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38"/>
        <w:gridCol w:w="849"/>
        <w:gridCol w:w="5113"/>
        <w:gridCol w:w="608"/>
        <w:gridCol w:w="2755"/>
      </w:tblGrid>
      <w:tr w:rsidR="00FF75BC" w:rsidTr="00461A5B">
        <w:tc>
          <w:tcPr>
            <w:tcW w:w="959" w:type="dxa"/>
            <w:tcBorders>
              <w:bottom w:val="single" w:sz="8" w:space="0" w:color="auto"/>
            </w:tcBorders>
          </w:tcPr>
          <w:p w:rsidR="00FF75BC" w:rsidRDefault="00FF75BC">
            <w:r>
              <w:rPr>
                <w:noProof/>
                <w:lang w:eastAsia="ru-RU"/>
              </w:rPr>
              <w:drawing>
                <wp:inline distT="0" distB="0" distL="0" distR="0" wp14:anchorId="7B8993A2" wp14:editId="67F1A0A4">
                  <wp:extent cx="466725" cy="457200"/>
                  <wp:effectExtent l="0" t="0" r="0" b="0"/>
                  <wp:docPr id="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97"/>
                          <a:stretch/>
                        </pic:blipFill>
                        <pic:spPr bwMode="auto">
                          <a:xfrm>
                            <a:off x="0" y="0"/>
                            <a:ext cx="465575" cy="4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gridSpan w:val="2"/>
            <w:tcBorders>
              <w:bottom w:val="single" w:sz="8" w:space="0" w:color="auto"/>
            </w:tcBorders>
          </w:tcPr>
          <w:p w:rsidR="00FF75BC" w:rsidRDefault="00FF75BC">
            <w:r>
              <w:rPr>
                <w:noProof/>
                <w:lang w:eastAsia="ru-RU"/>
              </w:rPr>
              <w:drawing>
                <wp:inline distT="0" distB="0" distL="0" distR="0" wp14:anchorId="3BAC97E8" wp14:editId="674C816F">
                  <wp:extent cx="435907" cy="453389"/>
                  <wp:effectExtent l="0" t="0" r="2540" b="4445"/>
                  <wp:docPr id="9" name="Рисунок 8" descr="C:\Users\EDU\Desktop\ор — копия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C:\Users\EDU\Desktop\ор — копия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07" cy="45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3" w:type="dxa"/>
            <w:tcBorders>
              <w:bottom w:val="single" w:sz="8" w:space="0" w:color="auto"/>
            </w:tcBorders>
          </w:tcPr>
          <w:p w:rsidR="00FF75BC" w:rsidRPr="000874B6" w:rsidRDefault="00FF75BC" w:rsidP="00FF75BC">
            <w:pPr>
              <w:rPr>
                <w:i/>
              </w:rPr>
            </w:pPr>
            <w:r w:rsidRPr="000874B6">
              <w:rPr>
                <w:i/>
              </w:rPr>
              <w:t>Учебный центр дополнительного</w:t>
            </w:r>
          </w:p>
          <w:p w:rsidR="00FF75BC" w:rsidRPr="000874B6" w:rsidRDefault="00FF75BC" w:rsidP="00FF75BC">
            <w:pPr>
              <w:rPr>
                <w:i/>
              </w:rPr>
            </w:pPr>
            <w:r w:rsidRPr="000874B6">
              <w:rPr>
                <w:i/>
              </w:rPr>
              <w:t>профессионального образования</w:t>
            </w:r>
          </w:p>
          <w:p w:rsidR="00FF75BC" w:rsidRDefault="00FF75BC" w:rsidP="00FF75BC">
            <w:r w:rsidRPr="000874B6">
              <w:rPr>
                <w:i/>
              </w:rPr>
              <w:t>Программа «Основы риэлторской деятельности»</w:t>
            </w:r>
          </w:p>
        </w:tc>
        <w:tc>
          <w:tcPr>
            <w:tcW w:w="3363" w:type="dxa"/>
            <w:gridSpan w:val="2"/>
            <w:tcBorders>
              <w:bottom w:val="single" w:sz="8" w:space="0" w:color="auto"/>
            </w:tcBorders>
          </w:tcPr>
          <w:p w:rsidR="00FF75BC" w:rsidRPr="000874B6" w:rsidRDefault="00FF75BC" w:rsidP="00FF75BC">
            <w:pPr>
              <w:rPr>
                <w:i/>
              </w:rPr>
            </w:pPr>
            <w:r w:rsidRPr="000874B6">
              <w:rPr>
                <w:i/>
              </w:rPr>
              <w:t>Утверждено</w:t>
            </w:r>
          </w:p>
          <w:p w:rsidR="00FF75BC" w:rsidRPr="000874B6" w:rsidRDefault="00FF75BC" w:rsidP="00FF75BC">
            <w:pPr>
              <w:rPr>
                <w:i/>
              </w:rPr>
            </w:pPr>
            <w:proofErr w:type="spellStart"/>
            <w:r w:rsidRPr="000874B6">
              <w:rPr>
                <w:i/>
              </w:rPr>
              <w:t>Исп.директор</w:t>
            </w:r>
            <w:proofErr w:type="spellEnd"/>
            <w:r w:rsidRPr="000874B6">
              <w:rPr>
                <w:i/>
              </w:rPr>
              <w:t xml:space="preserve"> Союза "КСР"</w:t>
            </w:r>
          </w:p>
          <w:p w:rsidR="00FF75BC" w:rsidRDefault="00FF75BC" w:rsidP="00FF75BC">
            <w:r w:rsidRPr="000874B6">
              <w:rPr>
                <w:i/>
              </w:rPr>
              <w:t>___________ Е. Н. Березовская</w:t>
            </w:r>
          </w:p>
        </w:tc>
      </w:tr>
      <w:tr w:rsidR="00DC3F7B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F7B" w:rsidRDefault="00DC3F7B"/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F7B" w:rsidRDefault="008F0976">
            <w:r>
              <w:t>Тема занятий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F7B" w:rsidRDefault="008F0976" w:rsidP="00BA425F">
            <w:pPr>
              <w:jc w:val="center"/>
            </w:pPr>
            <w:r>
              <w:t>ч.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F7B" w:rsidRDefault="008F0976">
            <w:r>
              <w:t>Преподаватель</w:t>
            </w:r>
          </w:p>
        </w:tc>
      </w:tr>
      <w:tr w:rsidR="008F0976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9" w:type="dxa"/>
            <w:gridSpan w:val="4"/>
            <w:tcBorders>
              <w:top w:val="single" w:sz="8" w:space="0" w:color="auto"/>
            </w:tcBorders>
            <w:shd w:val="clear" w:color="auto" w:fill="C6D9F1" w:themeFill="text2" w:themeFillTint="33"/>
          </w:tcPr>
          <w:p w:rsidR="008F0976" w:rsidRPr="008F0976" w:rsidRDefault="008F0976">
            <w:pPr>
              <w:rPr>
                <w:b/>
              </w:rPr>
            </w:pPr>
            <w:r w:rsidRPr="008F0976">
              <w:rPr>
                <w:b/>
              </w:rPr>
              <w:t>Модуль 1 «Введение в профессию риэлтора»</w:t>
            </w:r>
          </w:p>
        </w:tc>
        <w:tc>
          <w:tcPr>
            <w:tcW w:w="608" w:type="dxa"/>
            <w:tcBorders>
              <w:top w:val="single" w:sz="8" w:space="0" w:color="auto"/>
            </w:tcBorders>
            <w:shd w:val="clear" w:color="auto" w:fill="C6D9F1" w:themeFill="text2" w:themeFillTint="33"/>
          </w:tcPr>
          <w:p w:rsidR="008F0976" w:rsidRPr="006E5E44" w:rsidRDefault="00BA425F" w:rsidP="00BA425F">
            <w:pPr>
              <w:jc w:val="center"/>
              <w:rPr>
                <w:b/>
              </w:rPr>
            </w:pPr>
            <w:r w:rsidRPr="006E5E44">
              <w:rPr>
                <w:b/>
              </w:rPr>
              <w:t>12</w:t>
            </w:r>
          </w:p>
        </w:tc>
        <w:tc>
          <w:tcPr>
            <w:tcW w:w="2755" w:type="dxa"/>
            <w:tcBorders>
              <w:top w:val="single" w:sz="8" w:space="0" w:color="auto"/>
            </w:tcBorders>
            <w:shd w:val="clear" w:color="auto" w:fill="C6D9F1" w:themeFill="text2" w:themeFillTint="33"/>
          </w:tcPr>
          <w:p w:rsidR="008F0976" w:rsidRDefault="008F0976"/>
        </w:tc>
      </w:tr>
      <w:tr w:rsidR="00B44AAF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Merge w:val="restart"/>
            <w:vAlign w:val="center"/>
          </w:tcPr>
          <w:p w:rsidR="00B44AAF" w:rsidRPr="00BA425F" w:rsidRDefault="00B44AAF" w:rsidP="00B44AAF">
            <w:pPr>
              <w:jc w:val="center"/>
              <w:rPr>
                <w:b/>
              </w:rPr>
            </w:pPr>
            <w:r w:rsidRPr="00BA425F">
              <w:rPr>
                <w:b/>
              </w:rPr>
              <w:t xml:space="preserve">27 </w:t>
            </w:r>
            <w:proofErr w:type="spellStart"/>
            <w:r w:rsidRPr="00BA425F">
              <w:rPr>
                <w:b/>
              </w:rPr>
              <w:t>фев</w:t>
            </w:r>
            <w:proofErr w:type="spellEnd"/>
          </w:p>
          <w:p w:rsidR="00B44AAF" w:rsidRDefault="00BA425F" w:rsidP="00B44AAF">
            <w:pPr>
              <w:jc w:val="center"/>
            </w:pPr>
            <w:r w:rsidRPr="00BA425F">
              <w:rPr>
                <w:b/>
              </w:rPr>
              <w:t>среда</w:t>
            </w:r>
          </w:p>
        </w:tc>
        <w:tc>
          <w:tcPr>
            <w:tcW w:w="849" w:type="dxa"/>
          </w:tcPr>
          <w:p w:rsidR="00B44AAF" w:rsidRDefault="00B44AAF" w:rsidP="00BA425F">
            <w:pPr>
              <w:jc w:val="center"/>
            </w:pPr>
            <w:r>
              <w:t>09.30-11.30</w:t>
            </w:r>
          </w:p>
        </w:tc>
        <w:tc>
          <w:tcPr>
            <w:tcW w:w="5113" w:type="dxa"/>
          </w:tcPr>
          <w:p w:rsidR="00B44AAF" w:rsidRPr="007F4FF5" w:rsidRDefault="00B44AAF" w:rsidP="00957656">
            <w:pPr>
              <w:jc w:val="both"/>
            </w:pPr>
            <w:r w:rsidRPr="007F4FF5">
              <w:t xml:space="preserve">Диагностика коммуникативных навыков, </w:t>
            </w:r>
            <w:proofErr w:type="spellStart"/>
            <w:r w:rsidRPr="007F4FF5">
              <w:t>самопрезентация</w:t>
            </w:r>
            <w:proofErr w:type="spellEnd"/>
            <w:r w:rsidRPr="007F4FF5">
              <w:t xml:space="preserve">, как основа общения с клиентом. </w:t>
            </w:r>
            <w:r w:rsidRPr="007F4FF5">
              <w:rPr>
                <w:b/>
              </w:rPr>
              <w:t>Практикум.</w:t>
            </w:r>
          </w:p>
        </w:tc>
        <w:tc>
          <w:tcPr>
            <w:tcW w:w="608" w:type="dxa"/>
          </w:tcPr>
          <w:p w:rsidR="00B44AAF" w:rsidRDefault="00B44AAF" w:rsidP="00B44AAF">
            <w:pPr>
              <w:jc w:val="center"/>
            </w:pPr>
            <w:r>
              <w:t>3</w:t>
            </w:r>
          </w:p>
        </w:tc>
        <w:tc>
          <w:tcPr>
            <w:tcW w:w="2755" w:type="dxa"/>
          </w:tcPr>
          <w:p w:rsidR="00B44AAF" w:rsidRDefault="00B44AAF">
            <w:r w:rsidRPr="00B44AAF">
              <w:t>Бородина О. Н., Психолог-тренер, Центр личностного и проф. развития «Знать»</w:t>
            </w:r>
          </w:p>
        </w:tc>
      </w:tr>
      <w:tr w:rsidR="00B44AAF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Merge/>
            <w:tcBorders>
              <w:bottom w:val="single" w:sz="8" w:space="0" w:color="auto"/>
            </w:tcBorders>
          </w:tcPr>
          <w:p w:rsidR="00B44AAF" w:rsidRDefault="00B44AAF" w:rsidP="00B44AAF">
            <w:pPr>
              <w:jc w:val="center"/>
            </w:pP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B44AAF" w:rsidRDefault="00B44AAF" w:rsidP="00BA425F">
            <w:pPr>
              <w:jc w:val="center"/>
            </w:pPr>
            <w:r>
              <w:t>11.45-14.45</w:t>
            </w:r>
          </w:p>
        </w:tc>
        <w:tc>
          <w:tcPr>
            <w:tcW w:w="5113" w:type="dxa"/>
            <w:tcBorders>
              <w:bottom w:val="single" w:sz="8" w:space="0" w:color="auto"/>
            </w:tcBorders>
          </w:tcPr>
          <w:p w:rsidR="00B44AAF" w:rsidRPr="007F4FF5" w:rsidRDefault="00B44AAF" w:rsidP="00957656">
            <w:pPr>
              <w:jc w:val="both"/>
            </w:pPr>
            <w:r w:rsidRPr="007F4FF5">
              <w:t xml:space="preserve">Зарождение профессии. Стандартизация риэлторских услуг. Сертификация компаний, аттестация специалистов. Информационные ресурсы в поддержку риэлтора. Единый реестра РГР. </w:t>
            </w:r>
            <w:proofErr w:type="spellStart"/>
            <w:r w:rsidRPr="007F4FF5">
              <w:t>Проверьриэлтора.рф</w:t>
            </w:r>
            <w:proofErr w:type="spellEnd"/>
            <w:r w:rsidRPr="007F4FF5">
              <w:t>. Кодекс Этики.</w:t>
            </w:r>
          </w:p>
        </w:tc>
        <w:tc>
          <w:tcPr>
            <w:tcW w:w="608" w:type="dxa"/>
            <w:tcBorders>
              <w:bottom w:val="single" w:sz="8" w:space="0" w:color="auto"/>
            </w:tcBorders>
          </w:tcPr>
          <w:p w:rsidR="00B44AAF" w:rsidRDefault="00B44AAF" w:rsidP="00B44AAF">
            <w:pPr>
              <w:jc w:val="center"/>
            </w:pPr>
            <w:r>
              <w:t>4</w:t>
            </w:r>
          </w:p>
        </w:tc>
        <w:tc>
          <w:tcPr>
            <w:tcW w:w="2755" w:type="dxa"/>
            <w:tcBorders>
              <w:bottom w:val="single" w:sz="8" w:space="0" w:color="auto"/>
            </w:tcBorders>
          </w:tcPr>
          <w:p w:rsidR="00B44AAF" w:rsidRDefault="00B44AAF">
            <w:r w:rsidRPr="00B44AAF">
              <w:t>Монастырская И.В.</w:t>
            </w:r>
            <w:proofErr w:type="gramStart"/>
            <w:r w:rsidRPr="00B44AAF">
              <w:t>,  директор</w:t>
            </w:r>
            <w:proofErr w:type="gramEnd"/>
            <w:r w:rsidRPr="00B44AAF">
              <w:t xml:space="preserve"> </w:t>
            </w:r>
            <w:r w:rsidR="00E45595">
              <w:t xml:space="preserve">АН </w:t>
            </w:r>
            <w:r w:rsidRPr="00B44AAF">
              <w:t xml:space="preserve">КИАН, рук-ль Территориального органа по </w:t>
            </w:r>
            <w:proofErr w:type="spellStart"/>
            <w:r w:rsidRPr="00B44AAF">
              <w:t>сертиф</w:t>
            </w:r>
            <w:proofErr w:type="spellEnd"/>
            <w:r w:rsidRPr="00B44AAF">
              <w:t>. Союза «КСР»</w:t>
            </w:r>
          </w:p>
        </w:tc>
      </w:tr>
      <w:tr w:rsidR="00BA425F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A425F" w:rsidRPr="00BA425F" w:rsidRDefault="00BA425F" w:rsidP="00BA425F">
            <w:pPr>
              <w:jc w:val="center"/>
              <w:rPr>
                <w:b/>
              </w:rPr>
            </w:pPr>
            <w:r w:rsidRPr="00BA425F">
              <w:rPr>
                <w:b/>
              </w:rPr>
              <w:t xml:space="preserve">28 </w:t>
            </w:r>
            <w:proofErr w:type="spellStart"/>
            <w:r w:rsidRPr="00BA425F">
              <w:rPr>
                <w:b/>
              </w:rPr>
              <w:t>фев</w:t>
            </w:r>
            <w:proofErr w:type="spellEnd"/>
          </w:p>
          <w:p w:rsidR="00BA425F" w:rsidRDefault="00BA425F" w:rsidP="00BA425F">
            <w:pPr>
              <w:jc w:val="center"/>
            </w:pPr>
            <w:r w:rsidRPr="00BA425F">
              <w:rPr>
                <w:b/>
              </w:rPr>
              <w:t>четверг</w:t>
            </w:r>
          </w:p>
        </w:tc>
        <w:tc>
          <w:tcPr>
            <w:tcW w:w="849" w:type="dxa"/>
            <w:tcBorders>
              <w:top w:val="single" w:sz="8" w:space="0" w:color="auto"/>
            </w:tcBorders>
          </w:tcPr>
          <w:p w:rsidR="00BA425F" w:rsidRDefault="00BA425F" w:rsidP="00BA425F">
            <w:pPr>
              <w:jc w:val="center"/>
            </w:pPr>
            <w:r>
              <w:t>09.30-11.45</w:t>
            </w:r>
          </w:p>
        </w:tc>
        <w:tc>
          <w:tcPr>
            <w:tcW w:w="5113" w:type="dxa"/>
            <w:tcBorders>
              <w:top w:val="single" w:sz="8" w:space="0" w:color="auto"/>
            </w:tcBorders>
          </w:tcPr>
          <w:p w:rsidR="00BA425F" w:rsidRPr="007F4FF5" w:rsidRDefault="00BA425F" w:rsidP="00957656">
            <w:pPr>
              <w:jc w:val="both"/>
            </w:pPr>
            <w:r w:rsidRPr="007F4FF5">
              <w:t>Характеристика регионального рынка недвижимости. Классификаторы. Технические характеристики объектов недвижимости различных видов и типов.</w:t>
            </w:r>
          </w:p>
        </w:tc>
        <w:tc>
          <w:tcPr>
            <w:tcW w:w="608" w:type="dxa"/>
            <w:tcBorders>
              <w:top w:val="single" w:sz="8" w:space="0" w:color="auto"/>
            </w:tcBorders>
          </w:tcPr>
          <w:p w:rsidR="00BA425F" w:rsidRDefault="00BA425F" w:rsidP="00B44AAF">
            <w:pPr>
              <w:jc w:val="center"/>
            </w:pPr>
            <w:r>
              <w:t>3</w:t>
            </w:r>
          </w:p>
        </w:tc>
        <w:tc>
          <w:tcPr>
            <w:tcW w:w="2755" w:type="dxa"/>
            <w:tcBorders>
              <w:top w:val="single" w:sz="8" w:space="0" w:color="auto"/>
            </w:tcBorders>
          </w:tcPr>
          <w:p w:rsidR="00BA425F" w:rsidRDefault="00BA425F">
            <w:r w:rsidRPr="00BA425F">
              <w:t>Монастырская И.В.</w:t>
            </w:r>
            <w:proofErr w:type="gramStart"/>
            <w:r w:rsidRPr="00BA425F">
              <w:t>,  директор</w:t>
            </w:r>
            <w:proofErr w:type="gramEnd"/>
            <w:r w:rsidR="00E45595">
              <w:t xml:space="preserve"> АН</w:t>
            </w:r>
            <w:r w:rsidRPr="00BA425F">
              <w:t xml:space="preserve"> КИАН, рук-ль Территориального органа по </w:t>
            </w:r>
            <w:proofErr w:type="spellStart"/>
            <w:r w:rsidRPr="00BA425F">
              <w:t>сертиф</w:t>
            </w:r>
            <w:proofErr w:type="spellEnd"/>
            <w:r w:rsidRPr="00BA425F">
              <w:t>. Союза «КСР»</w:t>
            </w:r>
          </w:p>
        </w:tc>
      </w:tr>
      <w:tr w:rsidR="00BA425F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Merge/>
          </w:tcPr>
          <w:p w:rsidR="00BA425F" w:rsidRDefault="00BA425F"/>
        </w:tc>
        <w:tc>
          <w:tcPr>
            <w:tcW w:w="849" w:type="dxa"/>
          </w:tcPr>
          <w:p w:rsidR="00BA425F" w:rsidRDefault="00BA425F" w:rsidP="00BA425F">
            <w:pPr>
              <w:jc w:val="center"/>
            </w:pPr>
            <w:r>
              <w:t>12.00-13.30</w:t>
            </w:r>
          </w:p>
        </w:tc>
        <w:tc>
          <w:tcPr>
            <w:tcW w:w="5113" w:type="dxa"/>
          </w:tcPr>
          <w:p w:rsidR="00BA425F" w:rsidRPr="007F4FF5" w:rsidRDefault="00BA425F" w:rsidP="00957656">
            <w:pPr>
              <w:jc w:val="both"/>
            </w:pPr>
            <w:r w:rsidRPr="007F4FF5">
              <w:t>Формирование информационной базы различных типов и видов объектов недвижимости. Информационные системы и порталы, как инструменты работы риэлтора.</w:t>
            </w:r>
          </w:p>
        </w:tc>
        <w:tc>
          <w:tcPr>
            <w:tcW w:w="608" w:type="dxa"/>
          </w:tcPr>
          <w:p w:rsidR="00BA425F" w:rsidRDefault="00BA425F" w:rsidP="00B44AAF">
            <w:pPr>
              <w:jc w:val="center"/>
            </w:pPr>
            <w:r>
              <w:t>2</w:t>
            </w:r>
          </w:p>
        </w:tc>
        <w:tc>
          <w:tcPr>
            <w:tcW w:w="2755" w:type="dxa"/>
          </w:tcPr>
          <w:p w:rsidR="00BA425F" w:rsidRDefault="00BA425F">
            <w:proofErr w:type="spellStart"/>
            <w:r w:rsidRPr="00BA425F">
              <w:t>Але</w:t>
            </w:r>
            <w:r>
              <w:t>ксанян</w:t>
            </w:r>
            <w:proofErr w:type="spellEnd"/>
            <w:r>
              <w:t xml:space="preserve"> Т.В., помощник рук-ля</w:t>
            </w:r>
            <w:r w:rsidR="00E45595">
              <w:t xml:space="preserve"> АН</w:t>
            </w:r>
            <w:r>
              <w:t xml:space="preserve"> </w:t>
            </w:r>
            <w:r w:rsidRPr="00BA425F">
              <w:t>КИАН</w:t>
            </w:r>
          </w:p>
        </w:tc>
      </w:tr>
      <w:tr w:rsidR="004A6D85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9" w:type="dxa"/>
            <w:gridSpan w:val="4"/>
            <w:shd w:val="clear" w:color="auto" w:fill="C6D9F1" w:themeFill="text2" w:themeFillTint="33"/>
          </w:tcPr>
          <w:p w:rsidR="004A6D85" w:rsidRPr="004A6D85" w:rsidRDefault="004A6D85" w:rsidP="004A6D85">
            <w:pPr>
              <w:rPr>
                <w:b/>
              </w:rPr>
            </w:pPr>
            <w:r w:rsidRPr="004A6D85">
              <w:rPr>
                <w:b/>
              </w:rPr>
              <w:t>Модуль 2 «Инструменты при работе с продавцом и покупателем»</w:t>
            </w:r>
          </w:p>
        </w:tc>
        <w:tc>
          <w:tcPr>
            <w:tcW w:w="608" w:type="dxa"/>
            <w:shd w:val="clear" w:color="auto" w:fill="C6D9F1" w:themeFill="text2" w:themeFillTint="33"/>
          </w:tcPr>
          <w:p w:rsidR="004A6D85" w:rsidRPr="006E5E44" w:rsidRDefault="006E5E44" w:rsidP="00B44AAF">
            <w:pPr>
              <w:jc w:val="center"/>
              <w:rPr>
                <w:b/>
              </w:rPr>
            </w:pPr>
            <w:r w:rsidRPr="006E5E44">
              <w:rPr>
                <w:b/>
              </w:rPr>
              <w:t>9</w:t>
            </w:r>
          </w:p>
        </w:tc>
        <w:tc>
          <w:tcPr>
            <w:tcW w:w="2755" w:type="dxa"/>
            <w:shd w:val="clear" w:color="auto" w:fill="FABF8F" w:themeFill="accent6" w:themeFillTint="99"/>
          </w:tcPr>
          <w:p w:rsidR="004A6D85" w:rsidRPr="00360538" w:rsidRDefault="00360538" w:rsidP="00360538">
            <w:pPr>
              <w:jc w:val="right"/>
              <w:rPr>
                <w:b/>
              </w:rPr>
            </w:pPr>
            <w:r w:rsidRPr="00360538">
              <w:rPr>
                <w:b/>
              </w:rPr>
              <w:t>2500 руб.</w:t>
            </w:r>
          </w:p>
        </w:tc>
      </w:tr>
      <w:tr w:rsidR="006E5E44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1097" w:type="dxa"/>
            <w:gridSpan w:val="2"/>
            <w:vMerge w:val="restart"/>
            <w:vAlign w:val="center"/>
          </w:tcPr>
          <w:p w:rsidR="006E5E44" w:rsidRPr="006E5E44" w:rsidRDefault="006E5E44" w:rsidP="006E5E44">
            <w:pPr>
              <w:jc w:val="center"/>
              <w:rPr>
                <w:b/>
              </w:rPr>
            </w:pPr>
            <w:r w:rsidRPr="006E5E44">
              <w:rPr>
                <w:b/>
              </w:rPr>
              <w:t>04 марта</w:t>
            </w:r>
          </w:p>
          <w:p w:rsidR="006E5E44" w:rsidRDefault="006E5E44" w:rsidP="006E5E44">
            <w:pPr>
              <w:jc w:val="center"/>
            </w:pPr>
            <w:proofErr w:type="spellStart"/>
            <w:r w:rsidRPr="006E5E44">
              <w:rPr>
                <w:b/>
              </w:rPr>
              <w:t>понед</w:t>
            </w:r>
            <w:proofErr w:type="spellEnd"/>
          </w:p>
        </w:tc>
        <w:tc>
          <w:tcPr>
            <w:tcW w:w="849" w:type="dxa"/>
          </w:tcPr>
          <w:p w:rsidR="006E5E44" w:rsidRPr="006E5E44" w:rsidRDefault="006E5E44" w:rsidP="006E5E44">
            <w:pPr>
              <w:jc w:val="center"/>
            </w:pPr>
            <w:r w:rsidRPr="006E5E44">
              <w:t>09.30-11.00</w:t>
            </w:r>
          </w:p>
        </w:tc>
        <w:tc>
          <w:tcPr>
            <w:tcW w:w="5113" w:type="dxa"/>
          </w:tcPr>
          <w:p w:rsidR="006E5E44" w:rsidRPr="006E5E44" w:rsidRDefault="006E5E44" w:rsidP="00E45595">
            <w:pPr>
              <w:rPr>
                <w:color w:val="000000"/>
              </w:rPr>
            </w:pPr>
            <w:r w:rsidRPr="006E5E44">
              <w:rPr>
                <w:color w:val="000000"/>
              </w:rPr>
              <w:t xml:space="preserve">Оценка объекта недвижимости. Методы оценки. Формирование стоимости. </w:t>
            </w:r>
            <w:r w:rsidRPr="006E5E44">
              <w:rPr>
                <w:color w:val="000000"/>
              </w:rPr>
              <w:br/>
              <w:t>Отчёт об оценке.</w:t>
            </w:r>
          </w:p>
        </w:tc>
        <w:tc>
          <w:tcPr>
            <w:tcW w:w="608" w:type="dxa"/>
          </w:tcPr>
          <w:p w:rsidR="006E5E44" w:rsidRPr="006E5E44" w:rsidRDefault="006E5E44">
            <w:pPr>
              <w:jc w:val="center"/>
              <w:rPr>
                <w:color w:val="000000"/>
              </w:rPr>
            </w:pPr>
            <w:r w:rsidRPr="006E5E44">
              <w:rPr>
                <w:color w:val="000000"/>
              </w:rPr>
              <w:t>2</w:t>
            </w:r>
          </w:p>
        </w:tc>
        <w:tc>
          <w:tcPr>
            <w:tcW w:w="2755" w:type="dxa"/>
          </w:tcPr>
          <w:p w:rsidR="006E5E44" w:rsidRPr="006E5E44" w:rsidRDefault="006E5E44" w:rsidP="001402C7">
            <w:pPr>
              <w:rPr>
                <w:color w:val="000000"/>
              </w:rPr>
            </w:pPr>
            <w:proofErr w:type="spellStart"/>
            <w:r w:rsidRPr="006E5E44">
              <w:rPr>
                <w:color w:val="000000"/>
              </w:rPr>
              <w:t>Курилюк</w:t>
            </w:r>
            <w:proofErr w:type="spellEnd"/>
            <w:r w:rsidRPr="006E5E44">
              <w:rPr>
                <w:color w:val="000000"/>
              </w:rPr>
              <w:t xml:space="preserve"> Т.Ф., директор «Алгоритм оценки»</w:t>
            </w:r>
            <w:r w:rsidRPr="006E5E44">
              <w:rPr>
                <w:color w:val="000000"/>
              </w:rPr>
              <w:br/>
            </w:r>
          </w:p>
        </w:tc>
      </w:tr>
      <w:tr w:rsidR="006E5E44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Merge/>
          </w:tcPr>
          <w:p w:rsidR="006E5E44" w:rsidRDefault="006E5E44"/>
        </w:tc>
        <w:tc>
          <w:tcPr>
            <w:tcW w:w="849" w:type="dxa"/>
          </w:tcPr>
          <w:p w:rsidR="006E5E44" w:rsidRPr="006E5E44" w:rsidRDefault="006E5E44" w:rsidP="006E5E44">
            <w:pPr>
              <w:jc w:val="center"/>
            </w:pPr>
            <w:r w:rsidRPr="006E5E44">
              <w:t>11.15-13.30</w:t>
            </w:r>
          </w:p>
        </w:tc>
        <w:tc>
          <w:tcPr>
            <w:tcW w:w="5113" w:type="dxa"/>
          </w:tcPr>
          <w:p w:rsidR="006E5E44" w:rsidRPr="006E5E44" w:rsidRDefault="006E5E44" w:rsidP="00957656">
            <w:pPr>
              <w:jc w:val="both"/>
              <w:rPr>
                <w:color w:val="000000"/>
              </w:rPr>
            </w:pPr>
            <w:r w:rsidRPr="006E5E44">
              <w:rPr>
                <w:color w:val="000000"/>
              </w:rPr>
              <w:t>Сравнительный маркетинговый анализ недвижимости. Формирование стоимости объекта недвижимости.</w:t>
            </w:r>
          </w:p>
        </w:tc>
        <w:tc>
          <w:tcPr>
            <w:tcW w:w="608" w:type="dxa"/>
          </w:tcPr>
          <w:p w:rsidR="006E5E44" w:rsidRPr="006E5E44" w:rsidRDefault="006E5E44">
            <w:pPr>
              <w:jc w:val="center"/>
              <w:rPr>
                <w:color w:val="000000"/>
              </w:rPr>
            </w:pPr>
            <w:r w:rsidRPr="006E5E44">
              <w:rPr>
                <w:color w:val="000000"/>
              </w:rPr>
              <w:t>3</w:t>
            </w:r>
          </w:p>
        </w:tc>
        <w:tc>
          <w:tcPr>
            <w:tcW w:w="2755" w:type="dxa"/>
          </w:tcPr>
          <w:p w:rsidR="006E5E44" w:rsidRPr="006E5E44" w:rsidRDefault="006E5E44">
            <w:pPr>
              <w:rPr>
                <w:color w:val="000000"/>
              </w:rPr>
            </w:pPr>
            <w:r w:rsidRPr="006E5E44">
              <w:rPr>
                <w:color w:val="000000"/>
              </w:rPr>
              <w:t xml:space="preserve">Волошина Т.В., </w:t>
            </w:r>
            <w:r w:rsidR="009F41CB">
              <w:rPr>
                <w:color w:val="000000"/>
              </w:rPr>
              <w:t xml:space="preserve">менеджер по персоналу </w:t>
            </w:r>
            <w:r w:rsidRPr="006E5E44">
              <w:rPr>
                <w:color w:val="000000"/>
              </w:rPr>
              <w:t>АН КИАН</w:t>
            </w:r>
          </w:p>
        </w:tc>
      </w:tr>
      <w:tr w:rsidR="006E5E44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Merge w:val="restart"/>
            <w:vAlign w:val="center"/>
          </w:tcPr>
          <w:p w:rsidR="006E5E44" w:rsidRPr="006E5E44" w:rsidRDefault="006E5E44" w:rsidP="006E5E44">
            <w:pPr>
              <w:jc w:val="center"/>
              <w:rPr>
                <w:b/>
              </w:rPr>
            </w:pPr>
            <w:r w:rsidRPr="006E5E44">
              <w:rPr>
                <w:b/>
              </w:rPr>
              <w:t>06 марта</w:t>
            </w:r>
          </w:p>
          <w:p w:rsidR="006E5E44" w:rsidRDefault="006E5E44" w:rsidP="006E5E44">
            <w:pPr>
              <w:jc w:val="center"/>
            </w:pPr>
            <w:r w:rsidRPr="006E5E44">
              <w:rPr>
                <w:b/>
              </w:rPr>
              <w:t>среда</w:t>
            </w:r>
          </w:p>
        </w:tc>
        <w:tc>
          <w:tcPr>
            <w:tcW w:w="849" w:type="dxa"/>
          </w:tcPr>
          <w:p w:rsidR="006E5E44" w:rsidRPr="006E5E44" w:rsidRDefault="006E5E44">
            <w:pPr>
              <w:jc w:val="center"/>
              <w:rPr>
                <w:color w:val="000000"/>
              </w:rPr>
            </w:pPr>
            <w:r w:rsidRPr="006E5E44">
              <w:rPr>
                <w:color w:val="000000"/>
              </w:rPr>
              <w:t>09.30-11.45</w:t>
            </w:r>
          </w:p>
        </w:tc>
        <w:tc>
          <w:tcPr>
            <w:tcW w:w="5113" w:type="dxa"/>
          </w:tcPr>
          <w:p w:rsidR="006E5E44" w:rsidRPr="006E5E44" w:rsidRDefault="006E5E44" w:rsidP="00957656">
            <w:pPr>
              <w:jc w:val="both"/>
              <w:rPr>
                <w:color w:val="000000"/>
              </w:rPr>
            </w:pPr>
            <w:r w:rsidRPr="006E5E44">
              <w:rPr>
                <w:color w:val="000000"/>
              </w:rPr>
              <w:t xml:space="preserve">Разработка маркетинговой программы продвижения объекта недвижимости. Влияние рекламных источников на срок экспозиции объектов. Продающие тексты. </w:t>
            </w:r>
            <w:r w:rsidRPr="00360538">
              <w:rPr>
                <w:bCs/>
                <w:color w:val="000000"/>
              </w:rPr>
              <w:t>Практикум.</w:t>
            </w:r>
          </w:p>
        </w:tc>
        <w:tc>
          <w:tcPr>
            <w:tcW w:w="608" w:type="dxa"/>
          </w:tcPr>
          <w:p w:rsidR="006E5E44" w:rsidRPr="006E5E44" w:rsidRDefault="006E5E44">
            <w:pPr>
              <w:jc w:val="center"/>
              <w:rPr>
                <w:color w:val="000000"/>
              </w:rPr>
            </w:pPr>
            <w:r w:rsidRPr="006E5E44">
              <w:rPr>
                <w:color w:val="000000"/>
              </w:rPr>
              <w:t>3</w:t>
            </w:r>
          </w:p>
        </w:tc>
        <w:tc>
          <w:tcPr>
            <w:tcW w:w="2755" w:type="dxa"/>
          </w:tcPr>
          <w:p w:rsidR="006E5E44" w:rsidRPr="006E5E44" w:rsidRDefault="006E5E44">
            <w:pPr>
              <w:rPr>
                <w:color w:val="000000"/>
              </w:rPr>
            </w:pPr>
            <w:r w:rsidRPr="006E5E44">
              <w:rPr>
                <w:color w:val="000000"/>
              </w:rPr>
              <w:t>Березовская Е.Н. исп. директор Красноярс</w:t>
            </w:r>
            <w:r w:rsidR="001402C7">
              <w:rPr>
                <w:color w:val="000000"/>
              </w:rPr>
              <w:t>кого союза риэлторов, рук-</w:t>
            </w:r>
            <w:r w:rsidRPr="006E5E44">
              <w:rPr>
                <w:color w:val="000000"/>
              </w:rPr>
              <w:t>ль комитета по работе со СМИ и рекламой</w:t>
            </w:r>
          </w:p>
        </w:tc>
      </w:tr>
      <w:tr w:rsidR="006E5E44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Merge/>
          </w:tcPr>
          <w:p w:rsidR="006E5E44" w:rsidRDefault="006E5E44" w:rsidP="0094600F"/>
        </w:tc>
        <w:tc>
          <w:tcPr>
            <w:tcW w:w="849" w:type="dxa"/>
          </w:tcPr>
          <w:p w:rsidR="006E5E44" w:rsidRPr="006E5E44" w:rsidRDefault="006E5E44">
            <w:pPr>
              <w:jc w:val="center"/>
              <w:rPr>
                <w:color w:val="000000"/>
              </w:rPr>
            </w:pPr>
            <w:r w:rsidRPr="006E5E44">
              <w:rPr>
                <w:color w:val="000000"/>
              </w:rPr>
              <w:t>12.00-12.45</w:t>
            </w:r>
          </w:p>
        </w:tc>
        <w:tc>
          <w:tcPr>
            <w:tcW w:w="5113" w:type="dxa"/>
          </w:tcPr>
          <w:p w:rsidR="006E5E44" w:rsidRPr="006E5E44" w:rsidRDefault="006E5E44" w:rsidP="00957656">
            <w:pPr>
              <w:jc w:val="both"/>
              <w:rPr>
                <w:color w:val="000000"/>
              </w:rPr>
            </w:pPr>
            <w:r w:rsidRPr="006E5E44">
              <w:rPr>
                <w:color w:val="000000"/>
              </w:rPr>
              <w:t>Как увеличить продажи с помощью правильной фото презентации объектов недвижимости.</w:t>
            </w:r>
          </w:p>
        </w:tc>
        <w:tc>
          <w:tcPr>
            <w:tcW w:w="608" w:type="dxa"/>
          </w:tcPr>
          <w:p w:rsidR="006E5E44" w:rsidRPr="006E5E44" w:rsidRDefault="006E5E44">
            <w:pPr>
              <w:jc w:val="center"/>
              <w:rPr>
                <w:color w:val="000000"/>
              </w:rPr>
            </w:pPr>
            <w:r w:rsidRPr="006E5E44">
              <w:rPr>
                <w:color w:val="000000"/>
              </w:rPr>
              <w:t>1</w:t>
            </w:r>
          </w:p>
        </w:tc>
        <w:tc>
          <w:tcPr>
            <w:tcW w:w="2755" w:type="dxa"/>
          </w:tcPr>
          <w:p w:rsidR="006E5E44" w:rsidRPr="006E5E44" w:rsidRDefault="006E5E44">
            <w:pPr>
              <w:rPr>
                <w:color w:val="000000"/>
              </w:rPr>
            </w:pPr>
            <w:r w:rsidRPr="006E5E44">
              <w:rPr>
                <w:color w:val="000000"/>
              </w:rPr>
              <w:t>Березовский И.В., директор РА «Страйк»</w:t>
            </w:r>
          </w:p>
        </w:tc>
      </w:tr>
      <w:tr w:rsidR="006E5E44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9" w:type="dxa"/>
            <w:gridSpan w:val="4"/>
            <w:shd w:val="clear" w:color="auto" w:fill="C6D9F1" w:themeFill="text2" w:themeFillTint="33"/>
          </w:tcPr>
          <w:p w:rsidR="006E5E44" w:rsidRPr="004A6D85" w:rsidRDefault="006E5E44" w:rsidP="006E5E44">
            <w:pPr>
              <w:rPr>
                <w:b/>
              </w:rPr>
            </w:pPr>
            <w:r>
              <w:rPr>
                <w:b/>
              </w:rPr>
              <w:t>Модуль 3</w:t>
            </w:r>
            <w:r w:rsidRPr="004A6D85">
              <w:rPr>
                <w:b/>
              </w:rPr>
              <w:t xml:space="preserve"> «</w:t>
            </w:r>
            <w:r>
              <w:rPr>
                <w:b/>
              </w:rPr>
              <w:t>Технологии 100%</w:t>
            </w:r>
            <w:r w:rsidR="002962B2">
              <w:rPr>
                <w:b/>
              </w:rPr>
              <w:t xml:space="preserve"> сделки</w:t>
            </w:r>
            <w:r w:rsidRPr="004A6D85">
              <w:rPr>
                <w:b/>
              </w:rPr>
              <w:t>»</w:t>
            </w:r>
          </w:p>
        </w:tc>
        <w:tc>
          <w:tcPr>
            <w:tcW w:w="608" w:type="dxa"/>
            <w:shd w:val="clear" w:color="auto" w:fill="C6D9F1" w:themeFill="text2" w:themeFillTint="33"/>
          </w:tcPr>
          <w:p w:rsidR="006E5E44" w:rsidRPr="00E45595" w:rsidRDefault="00E45595" w:rsidP="0094600F">
            <w:pPr>
              <w:jc w:val="center"/>
              <w:rPr>
                <w:b/>
              </w:rPr>
            </w:pPr>
            <w:r w:rsidRPr="00E45595">
              <w:rPr>
                <w:b/>
              </w:rPr>
              <w:t>28</w:t>
            </w:r>
          </w:p>
        </w:tc>
        <w:tc>
          <w:tcPr>
            <w:tcW w:w="2755" w:type="dxa"/>
            <w:shd w:val="clear" w:color="auto" w:fill="FABF8F" w:themeFill="accent6" w:themeFillTint="99"/>
          </w:tcPr>
          <w:p w:rsidR="006E5E44" w:rsidRPr="00360538" w:rsidRDefault="00B702C9" w:rsidP="00360538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40</w:t>
            </w:r>
            <w:r w:rsidR="00360538" w:rsidRPr="00360538">
              <w:rPr>
                <w:b/>
              </w:rPr>
              <w:t>00 руб.</w:t>
            </w:r>
          </w:p>
        </w:tc>
      </w:tr>
      <w:tr w:rsidR="006E5E44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Align w:val="center"/>
          </w:tcPr>
          <w:p w:rsidR="006E5E44" w:rsidRPr="00521FAE" w:rsidRDefault="006E5E44" w:rsidP="006E5E44">
            <w:pPr>
              <w:jc w:val="center"/>
              <w:rPr>
                <w:b/>
              </w:rPr>
            </w:pPr>
            <w:r w:rsidRPr="00521FAE">
              <w:rPr>
                <w:b/>
              </w:rPr>
              <w:t>11 марта</w:t>
            </w:r>
          </w:p>
          <w:p w:rsidR="006E5E44" w:rsidRPr="00521FAE" w:rsidRDefault="006E5E44" w:rsidP="006E5E44">
            <w:pPr>
              <w:jc w:val="center"/>
              <w:rPr>
                <w:b/>
              </w:rPr>
            </w:pPr>
            <w:proofErr w:type="spellStart"/>
            <w:r w:rsidRPr="00521FAE">
              <w:rPr>
                <w:b/>
              </w:rPr>
              <w:t>понед</w:t>
            </w:r>
            <w:proofErr w:type="spellEnd"/>
          </w:p>
        </w:tc>
        <w:tc>
          <w:tcPr>
            <w:tcW w:w="849" w:type="dxa"/>
          </w:tcPr>
          <w:p w:rsidR="006E5E44" w:rsidRDefault="006E5E44" w:rsidP="00521FAE">
            <w:pPr>
              <w:jc w:val="center"/>
            </w:pPr>
            <w:r>
              <w:t>09.30-11.45</w:t>
            </w:r>
          </w:p>
          <w:p w:rsidR="006E5E44" w:rsidRDefault="006E5E44" w:rsidP="00521FAE">
            <w:pPr>
              <w:jc w:val="center"/>
            </w:pPr>
          </w:p>
          <w:p w:rsidR="006E5E44" w:rsidRDefault="006E5E44" w:rsidP="00521FAE">
            <w:pPr>
              <w:jc w:val="center"/>
            </w:pPr>
            <w:r>
              <w:t>12.00-13.30</w:t>
            </w:r>
          </w:p>
        </w:tc>
        <w:tc>
          <w:tcPr>
            <w:tcW w:w="5113" w:type="dxa"/>
          </w:tcPr>
          <w:p w:rsidR="006E5E44" w:rsidRDefault="006E5E44" w:rsidP="00957656">
            <w:pPr>
              <w:jc w:val="both"/>
            </w:pPr>
            <w:r>
              <w:t xml:space="preserve">Клиентская база с нуля. Как найти и удержать потенциальных клиентов. </w:t>
            </w:r>
          </w:p>
          <w:p w:rsidR="006E5E44" w:rsidRDefault="006E5E44" w:rsidP="00957656">
            <w:pPr>
              <w:jc w:val="both"/>
            </w:pPr>
            <w:r>
              <w:t xml:space="preserve">Входящие, исходящие звонки. Подготовка, проведение и этикет общения с клиентом по телефону. Первая встреча с клиентом в офисе, на объекте. Завоевание доверия с первой встречи. УТП. </w:t>
            </w:r>
            <w:r w:rsidRPr="00360538">
              <w:t>Практикум.</w:t>
            </w:r>
          </w:p>
        </w:tc>
        <w:tc>
          <w:tcPr>
            <w:tcW w:w="608" w:type="dxa"/>
          </w:tcPr>
          <w:p w:rsidR="006E5E44" w:rsidRDefault="006E5E44" w:rsidP="00CE062C">
            <w:pPr>
              <w:jc w:val="center"/>
            </w:pPr>
            <w:r>
              <w:t>5</w:t>
            </w:r>
          </w:p>
        </w:tc>
        <w:tc>
          <w:tcPr>
            <w:tcW w:w="2755" w:type="dxa"/>
          </w:tcPr>
          <w:p w:rsidR="006E5E44" w:rsidRDefault="006E5E44" w:rsidP="006E5E44">
            <w:proofErr w:type="spellStart"/>
            <w:r w:rsidRPr="00C752B9">
              <w:t>Роор</w:t>
            </w:r>
            <w:proofErr w:type="spellEnd"/>
            <w:r w:rsidRPr="00C752B9">
              <w:t xml:space="preserve">, Е.В. </w:t>
            </w:r>
            <w:r w:rsidRPr="006E5E44">
              <w:t>управляющая, руководитель офиса АН «Доступное жилье»</w:t>
            </w:r>
            <w:r>
              <w:t xml:space="preserve"> на  9 Мая, 63</w:t>
            </w:r>
          </w:p>
        </w:tc>
      </w:tr>
      <w:tr w:rsidR="00957656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Align w:val="center"/>
          </w:tcPr>
          <w:p w:rsidR="00957656" w:rsidRPr="00521FAE" w:rsidRDefault="00957656" w:rsidP="006E5E44">
            <w:pPr>
              <w:jc w:val="center"/>
              <w:rPr>
                <w:b/>
              </w:rPr>
            </w:pPr>
            <w:r w:rsidRPr="00521FAE">
              <w:rPr>
                <w:b/>
              </w:rPr>
              <w:t>12 марта</w:t>
            </w:r>
          </w:p>
          <w:p w:rsidR="00957656" w:rsidRPr="00521FAE" w:rsidRDefault="00957656" w:rsidP="006E5E44">
            <w:pPr>
              <w:jc w:val="center"/>
              <w:rPr>
                <w:b/>
              </w:rPr>
            </w:pPr>
            <w:r w:rsidRPr="00521FAE">
              <w:rPr>
                <w:b/>
              </w:rPr>
              <w:t>вторник</w:t>
            </w:r>
          </w:p>
        </w:tc>
        <w:tc>
          <w:tcPr>
            <w:tcW w:w="849" w:type="dxa"/>
          </w:tcPr>
          <w:p w:rsidR="00957656" w:rsidRPr="00957656" w:rsidRDefault="00957656">
            <w:pPr>
              <w:jc w:val="center"/>
              <w:rPr>
                <w:rFonts w:ascii="Calibri" w:hAnsi="Calibri"/>
                <w:color w:val="000000"/>
              </w:rPr>
            </w:pPr>
            <w:r w:rsidRPr="00957656">
              <w:rPr>
                <w:rFonts w:ascii="Calibri" w:hAnsi="Calibri"/>
                <w:color w:val="000000"/>
              </w:rPr>
              <w:t>09.30 -14.30</w:t>
            </w:r>
          </w:p>
        </w:tc>
        <w:tc>
          <w:tcPr>
            <w:tcW w:w="5113" w:type="dxa"/>
          </w:tcPr>
          <w:p w:rsidR="00957656" w:rsidRPr="007F4FF5" w:rsidRDefault="00301D5F" w:rsidP="00301D5F">
            <w:pPr>
              <w:jc w:val="both"/>
              <w:rPr>
                <w:color w:val="000000"/>
              </w:rPr>
            </w:pPr>
            <w:r w:rsidRPr="00957656">
              <w:rPr>
                <w:rFonts w:ascii="Calibri" w:hAnsi="Calibri"/>
                <w:color w:val="000000"/>
              </w:rPr>
              <w:t>Техника продаж. Работа с возражениями. Проф</w:t>
            </w:r>
            <w:r>
              <w:rPr>
                <w:rFonts w:ascii="Calibri" w:hAnsi="Calibri"/>
                <w:color w:val="000000"/>
              </w:rPr>
              <w:t xml:space="preserve">илактика возражений. </w:t>
            </w:r>
            <w:r w:rsidRPr="00957656">
              <w:rPr>
                <w:rFonts w:ascii="Calibri" w:hAnsi="Calibri"/>
                <w:color w:val="000000"/>
              </w:rPr>
              <w:t>Отработка навыков работы с возражениями клиентов. Переговорная этика.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957656">
              <w:rPr>
                <w:rFonts w:ascii="Calibri" w:hAnsi="Calibri"/>
                <w:color w:val="000000"/>
              </w:rPr>
              <w:t xml:space="preserve">Техники снижения напряжения в сложных переговорах. </w:t>
            </w:r>
            <w:r w:rsidRPr="00360538">
              <w:rPr>
                <w:rFonts w:ascii="Calibri" w:hAnsi="Calibri"/>
                <w:bCs/>
                <w:color w:val="000000"/>
              </w:rPr>
              <w:t>Практикум.</w:t>
            </w:r>
          </w:p>
        </w:tc>
        <w:tc>
          <w:tcPr>
            <w:tcW w:w="608" w:type="dxa"/>
          </w:tcPr>
          <w:p w:rsidR="00957656" w:rsidRPr="00957656" w:rsidRDefault="00957656">
            <w:pPr>
              <w:jc w:val="center"/>
              <w:rPr>
                <w:rFonts w:ascii="Calibri" w:hAnsi="Calibri"/>
                <w:color w:val="000000"/>
              </w:rPr>
            </w:pPr>
            <w:r w:rsidRPr="0095765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755" w:type="dxa"/>
          </w:tcPr>
          <w:p w:rsidR="00957656" w:rsidRPr="00957656" w:rsidRDefault="00957656">
            <w:pPr>
              <w:rPr>
                <w:rFonts w:ascii="Calibri" w:hAnsi="Calibri"/>
                <w:color w:val="000000"/>
              </w:rPr>
            </w:pPr>
            <w:proofErr w:type="spellStart"/>
            <w:r w:rsidRPr="00957656">
              <w:rPr>
                <w:rFonts w:ascii="Calibri" w:hAnsi="Calibri"/>
                <w:color w:val="000000"/>
              </w:rPr>
              <w:t>Шапран</w:t>
            </w:r>
            <w:proofErr w:type="spellEnd"/>
            <w:r w:rsidRPr="00957656">
              <w:rPr>
                <w:rFonts w:ascii="Calibri" w:hAnsi="Calibri"/>
                <w:color w:val="000000"/>
              </w:rPr>
              <w:t xml:space="preserve"> В.В. директор АН "Доступное жилье", президент Союза "КСР"</w:t>
            </w:r>
          </w:p>
        </w:tc>
      </w:tr>
      <w:tr w:rsidR="00957656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Align w:val="center"/>
          </w:tcPr>
          <w:p w:rsidR="00957656" w:rsidRPr="00521FAE" w:rsidRDefault="007F4FF5" w:rsidP="006E5E44">
            <w:pPr>
              <w:jc w:val="center"/>
              <w:rPr>
                <w:b/>
              </w:rPr>
            </w:pPr>
            <w:r w:rsidRPr="00521FAE">
              <w:rPr>
                <w:b/>
              </w:rPr>
              <w:t>13 марта</w:t>
            </w:r>
          </w:p>
          <w:p w:rsidR="007F4FF5" w:rsidRPr="00521FAE" w:rsidRDefault="007F4FF5" w:rsidP="006E5E44">
            <w:pPr>
              <w:jc w:val="center"/>
              <w:rPr>
                <w:b/>
              </w:rPr>
            </w:pPr>
            <w:r w:rsidRPr="00521FAE">
              <w:rPr>
                <w:b/>
              </w:rPr>
              <w:t>среда</w:t>
            </w:r>
          </w:p>
        </w:tc>
        <w:tc>
          <w:tcPr>
            <w:tcW w:w="849" w:type="dxa"/>
          </w:tcPr>
          <w:p w:rsidR="00957656" w:rsidRPr="00957656" w:rsidRDefault="00957656">
            <w:pPr>
              <w:jc w:val="center"/>
              <w:rPr>
                <w:rFonts w:ascii="Calibri" w:hAnsi="Calibri"/>
                <w:color w:val="000000"/>
              </w:rPr>
            </w:pPr>
            <w:r w:rsidRPr="00957656">
              <w:rPr>
                <w:rFonts w:ascii="Calibri" w:hAnsi="Calibri"/>
                <w:color w:val="000000"/>
              </w:rPr>
              <w:t>09.30 -13.15</w:t>
            </w:r>
          </w:p>
        </w:tc>
        <w:tc>
          <w:tcPr>
            <w:tcW w:w="5113" w:type="dxa"/>
          </w:tcPr>
          <w:p w:rsidR="00957656" w:rsidRDefault="00301D5F" w:rsidP="00C5278E">
            <w:pPr>
              <w:jc w:val="both"/>
              <w:rPr>
                <w:color w:val="000000"/>
              </w:rPr>
            </w:pPr>
            <w:r w:rsidRPr="007F4FF5">
              <w:rPr>
                <w:color w:val="000000"/>
              </w:rPr>
              <w:t xml:space="preserve">Работа с продавцом. Путь клиента к покупке услуги. Преимущества работы по эксклюзивному договору. Обоснование риэлторской услуги. Технология заключения договора на продажу объекта. </w:t>
            </w:r>
          </w:p>
          <w:p w:rsidR="00C5278E" w:rsidRPr="00957656" w:rsidRDefault="00C5278E" w:rsidP="00C5278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608" w:type="dxa"/>
          </w:tcPr>
          <w:p w:rsidR="00957656" w:rsidRPr="00957656" w:rsidRDefault="00957656">
            <w:pPr>
              <w:jc w:val="center"/>
              <w:rPr>
                <w:rFonts w:ascii="Calibri" w:hAnsi="Calibri"/>
                <w:color w:val="000000"/>
              </w:rPr>
            </w:pPr>
            <w:r w:rsidRPr="0095765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55" w:type="dxa"/>
          </w:tcPr>
          <w:p w:rsidR="00957656" w:rsidRPr="00957656" w:rsidRDefault="00957656">
            <w:pPr>
              <w:rPr>
                <w:rFonts w:ascii="Calibri" w:hAnsi="Calibri"/>
                <w:color w:val="000000"/>
              </w:rPr>
            </w:pPr>
            <w:proofErr w:type="spellStart"/>
            <w:r w:rsidRPr="00957656">
              <w:rPr>
                <w:rFonts w:ascii="Calibri" w:hAnsi="Calibri"/>
                <w:color w:val="000000"/>
              </w:rPr>
              <w:t>Шапран</w:t>
            </w:r>
            <w:proofErr w:type="spellEnd"/>
            <w:r w:rsidRPr="00957656">
              <w:rPr>
                <w:rFonts w:ascii="Calibri" w:hAnsi="Calibri"/>
                <w:color w:val="000000"/>
              </w:rPr>
              <w:t xml:space="preserve"> В.В., директор АН "Доступное жилье", президент Союза "КСР"</w:t>
            </w:r>
          </w:p>
        </w:tc>
      </w:tr>
      <w:tr w:rsidR="00957656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Align w:val="center"/>
          </w:tcPr>
          <w:p w:rsidR="00957656" w:rsidRPr="00521FAE" w:rsidRDefault="007F4FF5" w:rsidP="006E5E44">
            <w:pPr>
              <w:jc w:val="center"/>
              <w:rPr>
                <w:b/>
              </w:rPr>
            </w:pPr>
            <w:r w:rsidRPr="00521FAE">
              <w:rPr>
                <w:b/>
              </w:rPr>
              <w:lastRenderedPageBreak/>
              <w:t>14 марта</w:t>
            </w:r>
          </w:p>
          <w:p w:rsidR="007F4FF5" w:rsidRDefault="007F4FF5" w:rsidP="006E5E44">
            <w:pPr>
              <w:jc w:val="center"/>
            </w:pPr>
            <w:r w:rsidRPr="00521FAE">
              <w:rPr>
                <w:b/>
              </w:rPr>
              <w:t>четверг</w:t>
            </w:r>
          </w:p>
        </w:tc>
        <w:tc>
          <w:tcPr>
            <w:tcW w:w="849" w:type="dxa"/>
          </w:tcPr>
          <w:p w:rsidR="00957656" w:rsidRPr="00957656" w:rsidRDefault="00957656">
            <w:pPr>
              <w:jc w:val="center"/>
              <w:rPr>
                <w:rFonts w:ascii="Calibri" w:hAnsi="Calibri"/>
                <w:color w:val="000000"/>
              </w:rPr>
            </w:pPr>
            <w:r w:rsidRPr="00957656">
              <w:rPr>
                <w:rFonts w:ascii="Calibri" w:hAnsi="Calibri"/>
                <w:color w:val="000000"/>
              </w:rPr>
              <w:t>09.30-14.30</w:t>
            </w:r>
          </w:p>
        </w:tc>
        <w:tc>
          <w:tcPr>
            <w:tcW w:w="5113" w:type="dxa"/>
          </w:tcPr>
          <w:p w:rsidR="00957656" w:rsidRPr="00360538" w:rsidRDefault="00957656" w:rsidP="005C1935">
            <w:pPr>
              <w:jc w:val="both"/>
              <w:rPr>
                <w:rFonts w:ascii="Calibri" w:hAnsi="Calibri"/>
                <w:color w:val="000000"/>
              </w:rPr>
            </w:pPr>
            <w:r w:rsidRPr="00360538">
              <w:rPr>
                <w:rFonts w:ascii="Calibri" w:hAnsi="Calibri"/>
                <w:color w:val="000000"/>
              </w:rPr>
              <w:t xml:space="preserve">Работа с покупателем. Психология покупателя. Выявление потребностей. Анализ рынка. Формирование предложения покупателю. Как помочь покупателю сделать правильный выбор. </w:t>
            </w:r>
            <w:r w:rsidRPr="00360538">
              <w:rPr>
                <w:rFonts w:ascii="Calibri" w:hAnsi="Calibri"/>
                <w:color w:val="000000"/>
              </w:rPr>
              <w:br/>
              <w:t>Способы формирования предложения покупателю. Сравнительны</w:t>
            </w:r>
            <w:r w:rsidR="007F4FF5" w:rsidRPr="00360538">
              <w:rPr>
                <w:rFonts w:ascii="Calibri" w:hAnsi="Calibri"/>
                <w:color w:val="000000"/>
              </w:rPr>
              <w:t xml:space="preserve">й анализ осмотренных объектов.  </w:t>
            </w:r>
            <w:r w:rsidRPr="00360538">
              <w:rPr>
                <w:rFonts w:ascii="Calibri" w:hAnsi="Calibri"/>
                <w:bCs/>
                <w:color w:val="000000"/>
              </w:rPr>
              <w:t xml:space="preserve">Практикум. </w:t>
            </w:r>
          </w:p>
        </w:tc>
        <w:tc>
          <w:tcPr>
            <w:tcW w:w="608" w:type="dxa"/>
          </w:tcPr>
          <w:p w:rsidR="00957656" w:rsidRPr="00957656" w:rsidRDefault="00957656">
            <w:pPr>
              <w:jc w:val="center"/>
              <w:rPr>
                <w:rFonts w:ascii="Calibri" w:hAnsi="Calibri"/>
                <w:color w:val="000000"/>
              </w:rPr>
            </w:pPr>
            <w:r w:rsidRPr="0095765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755" w:type="dxa"/>
          </w:tcPr>
          <w:p w:rsidR="00957656" w:rsidRPr="00957656" w:rsidRDefault="00957656">
            <w:pPr>
              <w:rPr>
                <w:rFonts w:ascii="Calibri" w:hAnsi="Calibri"/>
                <w:color w:val="000000"/>
              </w:rPr>
            </w:pPr>
            <w:r w:rsidRPr="00957656">
              <w:rPr>
                <w:rFonts w:ascii="Calibri" w:hAnsi="Calibri"/>
                <w:color w:val="000000"/>
              </w:rPr>
              <w:t>Монастырская И.В.</w:t>
            </w:r>
            <w:proofErr w:type="gramStart"/>
            <w:r w:rsidRPr="00957656">
              <w:rPr>
                <w:rFonts w:ascii="Calibri" w:hAnsi="Calibri"/>
                <w:color w:val="000000"/>
              </w:rPr>
              <w:t>,  директор</w:t>
            </w:r>
            <w:proofErr w:type="gramEnd"/>
            <w:r w:rsidRPr="00957656">
              <w:rPr>
                <w:rFonts w:ascii="Calibri" w:hAnsi="Calibri"/>
                <w:color w:val="000000"/>
              </w:rPr>
              <w:t xml:space="preserve"> </w:t>
            </w:r>
            <w:r w:rsidR="00E45595">
              <w:rPr>
                <w:rFonts w:ascii="Calibri" w:hAnsi="Calibri"/>
                <w:color w:val="000000"/>
              </w:rPr>
              <w:t xml:space="preserve">АН </w:t>
            </w:r>
            <w:r w:rsidRPr="00957656">
              <w:rPr>
                <w:rFonts w:ascii="Calibri" w:hAnsi="Calibri"/>
                <w:color w:val="000000"/>
              </w:rPr>
              <w:t xml:space="preserve">КИАН, рук-ль Территориального органа по </w:t>
            </w:r>
            <w:proofErr w:type="spellStart"/>
            <w:r w:rsidRPr="00957656">
              <w:rPr>
                <w:rFonts w:ascii="Calibri" w:hAnsi="Calibri"/>
                <w:color w:val="000000"/>
              </w:rPr>
              <w:t>сертиф</w:t>
            </w:r>
            <w:proofErr w:type="spellEnd"/>
            <w:r w:rsidRPr="00957656">
              <w:rPr>
                <w:rFonts w:ascii="Calibri" w:hAnsi="Calibri"/>
                <w:color w:val="000000"/>
              </w:rPr>
              <w:t>. Союза «КСР»</w:t>
            </w:r>
          </w:p>
        </w:tc>
      </w:tr>
      <w:tr w:rsidR="00521FAE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Align w:val="center"/>
          </w:tcPr>
          <w:p w:rsidR="00521FAE" w:rsidRPr="00521FAE" w:rsidRDefault="00521FAE" w:rsidP="006E5E44">
            <w:pPr>
              <w:jc w:val="center"/>
              <w:rPr>
                <w:b/>
              </w:rPr>
            </w:pPr>
            <w:r w:rsidRPr="00521FAE">
              <w:rPr>
                <w:b/>
              </w:rPr>
              <w:t>15 марта</w:t>
            </w:r>
          </w:p>
          <w:p w:rsidR="00521FAE" w:rsidRDefault="00521FAE" w:rsidP="006E5E44">
            <w:pPr>
              <w:jc w:val="center"/>
            </w:pPr>
            <w:r w:rsidRPr="00521FAE">
              <w:rPr>
                <w:b/>
              </w:rPr>
              <w:t>пятница</w:t>
            </w:r>
          </w:p>
        </w:tc>
        <w:tc>
          <w:tcPr>
            <w:tcW w:w="849" w:type="dxa"/>
          </w:tcPr>
          <w:p w:rsidR="00521FAE" w:rsidRPr="00521FAE" w:rsidRDefault="00521FAE">
            <w:pPr>
              <w:jc w:val="center"/>
              <w:rPr>
                <w:rFonts w:ascii="Calibri" w:hAnsi="Calibri"/>
                <w:color w:val="000000"/>
              </w:rPr>
            </w:pPr>
            <w:r w:rsidRPr="00521FAE">
              <w:rPr>
                <w:rFonts w:ascii="Calibri" w:hAnsi="Calibri"/>
                <w:color w:val="000000"/>
              </w:rPr>
              <w:t>09.30-14.30</w:t>
            </w:r>
          </w:p>
        </w:tc>
        <w:tc>
          <w:tcPr>
            <w:tcW w:w="5113" w:type="dxa"/>
          </w:tcPr>
          <w:p w:rsidR="00521FAE" w:rsidRPr="00360538" w:rsidRDefault="00521FAE">
            <w:pPr>
              <w:rPr>
                <w:rFonts w:ascii="Calibri" w:hAnsi="Calibri"/>
                <w:color w:val="000000"/>
              </w:rPr>
            </w:pPr>
            <w:r w:rsidRPr="00360538">
              <w:rPr>
                <w:rFonts w:ascii="Calibri" w:hAnsi="Calibri"/>
                <w:color w:val="000000"/>
              </w:rPr>
              <w:t xml:space="preserve">Классический обмен. Альтернативные сделки.    Как грамотно выстроить цепочку альтернативных сделок. </w:t>
            </w:r>
            <w:r w:rsidRPr="00360538">
              <w:rPr>
                <w:rFonts w:ascii="Calibri" w:hAnsi="Calibri"/>
                <w:bCs/>
                <w:color w:val="000000"/>
              </w:rPr>
              <w:t>Практикум.</w:t>
            </w:r>
          </w:p>
        </w:tc>
        <w:tc>
          <w:tcPr>
            <w:tcW w:w="608" w:type="dxa"/>
          </w:tcPr>
          <w:p w:rsidR="00521FAE" w:rsidRPr="00521FAE" w:rsidRDefault="00521FAE">
            <w:pPr>
              <w:jc w:val="center"/>
              <w:rPr>
                <w:rFonts w:ascii="Calibri" w:hAnsi="Calibri"/>
                <w:color w:val="000000"/>
              </w:rPr>
            </w:pPr>
            <w:r w:rsidRPr="00521FAE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755" w:type="dxa"/>
          </w:tcPr>
          <w:p w:rsidR="00521FAE" w:rsidRPr="00521FAE" w:rsidRDefault="00521FAE">
            <w:pPr>
              <w:rPr>
                <w:rFonts w:ascii="Calibri" w:hAnsi="Calibri"/>
                <w:color w:val="000000"/>
              </w:rPr>
            </w:pPr>
            <w:proofErr w:type="spellStart"/>
            <w:r w:rsidRPr="00521FAE">
              <w:rPr>
                <w:rFonts w:ascii="Calibri" w:hAnsi="Calibri"/>
                <w:color w:val="000000"/>
              </w:rPr>
              <w:t>Симикина</w:t>
            </w:r>
            <w:proofErr w:type="spellEnd"/>
            <w:r w:rsidRPr="00521FAE">
              <w:rPr>
                <w:rFonts w:ascii="Calibri" w:hAnsi="Calibri"/>
                <w:color w:val="000000"/>
              </w:rPr>
              <w:t xml:space="preserve"> А.Ю., зам.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21FAE">
              <w:rPr>
                <w:rFonts w:ascii="Calibri" w:hAnsi="Calibri"/>
                <w:color w:val="000000"/>
              </w:rPr>
              <w:t>директор АН "Мой город"</w:t>
            </w:r>
          </w:p>
        </w:tc>
      </w:tr>
      <w:tr w:rsidR="000E1684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9" w:type="dxa"/>
            <w:gridSpan w:val="4"/>
            <w:shd w:val="clear" w:color="auto" w:fill="C6D9F1" w:themeFill="text2" w:themeFillTint="33"/>
          </w:tcPr>
          <w:p w:rsidR="000E1684" w:rsidRPr="004A6D85" w:rsidRDefault="00E45595" w:rsidP="0094600F">
            <w:pPr>
              <w:rPr>
                <w:b/>
              </w:rPr>
            </w:pPr>
            <w:r>
              <w:rPr>
                <w:b/>
              </w:rPr>
              <w:t>Модуль 4</w:t>
            </w:r>
            <w:r w:rsidR="000E1684" w:rsidRPr="004A6D85">
              <w:rPr>
                <w:b/>
              </w:rPr>
              <w:t xml:space="preserve"> «</w:t>
            </w:r>
            <w:r>
              <w:rPr>
                <w:b/>
              </w:rPr>
              <w:t>Правовая поддержка риэлтора</w:t>
            </w:r>
            <w:r w:rsidR="000E1684" w:rsidRPr="004A6D85">
              <w:rPr>
                <w:b/>
              </w:rPr>
              <w:t>»</w:t>
            </w:r>
          </w:p>
        </w:tc>
        <w:tc>
          <w:tcPr>
            <w:tcW w:w="608" w:type="dxa"/>
            <w:shd w:val="clear" w:color="auto" w:fill="C6D9F1" w:themeFill="text2" w:themeFillTint="33"/>
          </w:tcPr>
          <w:p w:rsidR="000E1684" w:rsidRPr="00987F05" w:rsidRDefault="00987F05" w:rsidP="0094600F">
            <w:pPr>
              <w:jc w:val="center"/>
              <w:rPr>
                <w:b/>
              </w:rPr>
            </w:pPr>
            <w:r w:rsidRPr="00987F05">
              <w:rPr>
                <w:b/>
              </w:rPr>
              <w:t>16</w:t>
            </w:r>
          </w:p>
        </w:tc>
        <w:tc>
          <w:tcPr>
            <w:tcW w:w="2755" w:type="dxa"/>
            <w:shd w:val="clear" w:color="auto" w:fill="FABF8F" w:themeFill="accent6" w:themeFillTint="99"/>
          </w:tcPr>
          <w:p w:rsidR="000E1684" w:rsidRPr="00360538" w:rsidRDefault="00360538" w:rsidP="00360538">
            <w:pPr>
              <w:jc w:val="right"/>
              <w:rPr>
                <w:b/>
              </w:rPr>
            </w:pPr>
            <w:r>
              <w:rPr>
                <w:b/>
              </w:rPr>
              <w:t>3500 руб.</w:t>
            </w:r>
          </w:p>
        </w:tc>
      </w:tr>
      <w:tr w:rsidR="00521FAE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Align w:val="center"/>
          </w:tcPr>
          <w:p w:rsidR="00521FAE" w:rsidRPr="004A51C8" w:rsidRDefault="004A51C8" w:rsidP="004A51C8">
            <w:pPr>
              <w:jc w:val="center"/>
              <w:rPr>
                <w:b/>
              </w:rPr>
            </w:pPr>
            <w:r w:rsidRPr="004A51C8">
              <w:rPr>
                <w:b/>
              </w:rPr>
              <w:t>19 марта</w:t>
            </w:r>
          </w:p>
          <w:p w:rsidR="004A51C8" w:rsidRPr="004A51C8" w:rsidRDefault="004A51C8" w:rsidP="004A51C8">
            <w:pPr>
              <w:jc w:val="center"/>
              <w:rPr>
                <w:b/>
              </w:rPr>
            </w:pPr>
            <w:r w:rsidRPr="004A51C8">
              <w:rPr>
                <w:b/>
              </w:rPr>
              <w:t>вторник</w:t>
            </w:r>
          </w:p>
        </w:tc>
        <w:tc>
          <w:tcPr>
            <w:tcW w:w="849" w:type="dxa"/>
          </w:tcPr>
          <w:p w:rsidR="00521FAE" w:rsidRDefault="003866F3" w:rsidP="0094600F">
            <w:pPr>
              <w:jc w:val="center"/>
            </w:pPr>
            <w:r>
              <w:t>09.30-14.30</w:t>
            </w:r>
          </w:p>
        </w:tc>
        <w:tc>
          <w:tcPr>
            <w:tcW w:w="5113" w:type="dxa"/>
          </w:tcPr>
          <w:p w:rsidR="004A51C8" w:rsidRPr="00360538" w:rsidRDefault="004A51C8" w:rsidP="004A51C8">
            <w:pPr>
              <w:jc w:val="both"/>
            </w:pPr>
            <w:r w:rsidRPr="00360538">
              <w:rPr>
                <w:i/>
              </w:rPr>
              <w:t>Физические лица:</w:t>
            </w:r>
            <w:r w:rsidR="00E45595" w:rsidRPr="00360538">
              <w:t xml:space="preserve"> Правоспособность и дееспособность г</w:t>
            </w:r>
            <w:r w:rsidRPr="00360538">
              <w:t>ражданина. О</w:t>
            </w:r>
            <w:r w:rsidR="00E45595" w:rsidRPr="00360538">
              <w:t xml:space="preserve">рганы опеки и попечительства, распоряжение имуществом подопечного. Подводные камни при распоряжении имуществом детей. </w:t>
            </w:r>
          </w:p>
          <w:p w:rsidR="00521FAE" w:rsidRPr="00360538" w:rsidRDefault="00E45595" w:rsidP="004A51C8">
            <w:pPr>
              <w:jc w:val="both"/>
            </w:pPr>
            <w:r w:rsidRPr="00360538">
              <w:rPr>
                <w:i/>
              </w:rPr>
              <w:t>Юридические лица:</w:t>
            </w:r>
            <w:r w:rsidRPr="00360538">
              <w:t xml:space="preserve"> правоспособность, документы, представители, особенност</w:t>
            </w:r>
            <w:bookmarkStart w:id="0" w:name="_GoBack"/>
            <w:bookmarkEnd w:id="0"/>
            <w:r w:rsidRPr="00360538">
              <w:t>и совершения сделок и расчетов. Содержание и субъекты права собственности. Долевая собственность и общая собственность супругов. Права членов семьи. Особенности общей совместной собственности супругов на недвижимость. Практикум.</w:t>
            </w:r>
          </w:p>
        </w:tc>
        <w:tc>
          <w:tcPr>
            <w:tcW w:w="608" w:type="dxa"/>
          </w:tcPr>
          <w:p w:rsidR="00521FAE" w:rsidRDefault="003866F3" w:rsidP="0094600F">
            <w:pPr>
              <w:jc w:val="center"/>
            </w:pPr>
            <w:r>
              <w:t>6</w:t>
            </w:r>
          </w:p>
        </w:tc>
        <w:tc>
          <w:tcPr>
            <w:tcW w:w="2755" w:type="dxa"/>
          </w:tcPr>
          <w:p w:rsidR="00521FAE" w:rsidRDefault="004A51C8" w:rsidP="0094600F">
            <w:proofErr w:type="spellStart"/>
            <w:r w:rsidRPr="004A51C8">
              <w:t>Ерк</w:t>
            </w:r>
            <w:proofErr w:type="spellEnd"/>
            <w:r w:rsidRPr="004A51C8">
              <w:t xml:space="preserve"> Ю.В., юрисконсульт АН "КИАН"</w:t>
            </w:r>
          </w:p>
        </w:tc>
      </w:tr>
      <w:tr w:rsidR="00521FAE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Align w:val="center"/>
          </w:tcPr>
          <w:p w:rsidR="00521FAE" w:rsidRPr="004A51C8" w:rsidRDefault="004A51C8" w:rsidP="004A51C8">
            <w:pPr>
              <w:jc w:val="center"/>
              <w:rPr>
                <w:b/>
              </w:rPr>
            </w:pPr>
            <w:r w:rsidRPr="004A51C8">
              <w:rPr>
                <w:b/>
              </w:rPr>
              <w:t>20 марта</w:t>
            </w:r>
          </w:p>
          <w:p w:rsidR="004A51C8" w:rsidRPr="004A51C8" w:rsidRDefault="004A51C8" w:rsidP="004A51C8">
            <w:pPr>
              <w:jc w:val="center"/>
              <w:rPr>
                <w:b/>
              </w:rPr>
            </w:pPr>
            <w:r w:rsidRPr="004A51C8">
              <w:rPr>
                <w:b/>
              </w:rPr>
              <w:t>среда</w:t>
            </w:r>
          </w:p>
        </w:tc>
        <w:tc>
          <w:tcPr>
            <w:tcW w:w="849" w:type="dxa"/>
          </w:tcPr>
          <w:p w:rsidR="00521FAE" w:rsidRDefault="003866F3" w:rsidP="0094600F">
            <w:pPr>
              <w:jc w:val="center"/>
            </w:pPr>
            <w:r>
              <w:t>09.30-14.30</w:t>
            </w:r>
          </w:p>
        </w:tc>
        <w:tc>
          <w:tcPr>
            <w:tcW w:w="5113" w:type="dxa"/>
          </w:tcPr>
          <w:p w:rsidR="004A51C8" w:rsidRPr="00360538" w:rsidRDefault="004A51C8" w:rsidP="004A51C8">
            <w:pPr>
              <w:jc w:val="both"/>
            </w:pPr>
            <w:r w:rsidRPr="00360538">
              <w:t xml:space="preserve">Понятие и сущность задатка, аванса, залога. Договоры и односторонние сделки. Недействительность сделок. </w:t>
            </w:r>
          </w:p>
          <w:p w:rsidR="004A51C8" w:rsidRPr="00360538" w:rsidRDefault="004A51C8" w:rsidP="004A51C8">
            <w:pPr>
              <w:jc w:val="both"/>
            </w:pPr>
            <w:r w:rsidRPr="00360538">
              <w:rPr>
                <w:i/>
              </w:rPr>
              <w:t>Договоры:</w:t>
            </w:r>
            <w:r w:rsidR="00360538">
              <w:t xml:space="preserve"> продажи недвижимости, </w:t>
            </w:r>
            <w:r w:rsidRPr="00360538">
              <w:t xml:space="preserve">мены, дарения, ренты, найма жилого помещения, аренда нежилого помещения. </w:t>
            </w:r>
          </w:p>
          <w:p w:rsidR="004A51C8" w:rsidRPr="00360538" w:rsidRDefault="004A51C8" w:rsidP="004A51C8">
            <w:pPr>
              <w:jc w:val="both"/>
            </w:pPr>
            <w:r w:rsidRPr="00360538">
              <w:t xml:space="preserve">Удостоверение сделок и гос. регистрация прав на недвижимость. </w:t>
            </w:r>
          </w:p>
          <w:p w:rsidR="00521FAE" w:rsidRPr="00360538" w:rsidRDefault="004A51C8" w:rsidP="004159C3">
            <w:pPr>
              <w:jc w:val="both"/>
            </w:pPr>
            <w:r w:rsidRPr="00360538">
              <w:rPr>
                <w:i/>
              </w:rPr>
              <w:t>Доверенность:</w:t>
            </w:r>
            <w:r w:rsidRPr="00360538">
              <w:t xml:space="preserve"> порядок выдачи, объем передаваемых прав, срок действия, порядок прекращения. Наследственное право. Кадастровый учет. </w:t>
            </w:r>
            <w:r w:rsidRPr="00360538">
              <w:rPr>
                <w:i/>
              </w:rPr>
              <w:t>Нотариат.</w:t>
            </w:r>
            <w:r w:rsidRPr="00360538">
              <w:t xml:space="preserve"> </w:t>
            </w:r>
          </w:p>
        </w:tc>
        <w:tc>
          <w:tcPr>
            <w:tcW w:w="608" w:type="dxa"/>
          </w:tcPr>
          <w:p w:rsidR="00521FAE" w:rsidRDefault="003866F3" w:rsidP="0094600F">
            <w:pPr>
              <w:jc w:val="center"/>
            </w:pPr>
            <w:r>
              <w:t>6</w:t>
            </w:r>
          </w:p>
        </w:tc>
        <w:tc>
          <w:tcPr>
            <w:tcW w:w="2755" w:type="dxa"/>
          </w:tcPr>
          <w:p w:rsidR="00521FAE" w:rsidRDefault="004A51C8" w:rsidP="0094600F">
            <w:proofErr w:type="spellStart"/>
            <w:r w:rsidRPr="004A51C8">
              <w:t>Ерк</w:t>
            </w:r>
            <w:proofErr w:type="spellEnd"/>
            <w:r w:rsidRPr="004A51C8">
              <w:t xml:space="preserve"> Ю.В., юрисконсульт АН "КИАН"</w:t>
            </w:r>
          </w:p>
        </w:tc>
      </w:tr>
      <w:tr w:rsidR="00461A5B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Align w:val="center"/>
          </w:tcPr>
          <w:p w:rsidR="00461A5B" w:rsidRPr="004A51C8" w:rsidRDefault="00461A5B" w:rsidP="004A51C8">
            <w:pPr>
              <w:jc w:val="center"/>
              <w:rPr>
                <w:b/>
              </w:rPr>
            </w:pPr>
            <w:r w:rsidRPr="004A51C8">
              <w:rPr>
                <w:b/>
              </w:rPr>
              <w:t>21 марта</w:t>
            </w:r>
          </w:p>
          <w:p w:rsidR="00461A5B" w:rsidRDefault="00461A5B" w:rsidP="004A51C8">
            <w:pPr>
              <w:jc w:val="center"/>
            </w:pPr>
            <w:r w:rsidRPr="004A51C8">
              <w:rPr>
                <w:b/>
              </w:rPr>
              <w:t>четверг</w:t>
            </w:r>
          </w:p>
        </w:tc>
        <w:tc>
          <w:tcPr>
            <w:tcW w:w="849" w:type="dxa"/>
          </w:tcPr>
          <w:p w:rsidR="00461A5B" w:rsidRDefault="00461A5B" w:rsidP="0094600F">
            <w:pPr>
              <w:jc w:val="center"/>
            </w:pPr>
            <w:r>
              <w:t>09.30-12.30</w:t>
            </w:r>
          </w:p>
        </w:tc>
        <w:tc>
          <w:tcPr>
            <w:tcW w:w="5113" w:type="dxa"/>
          </w:tcPr>
          <w:p w:rsidR="00461A5B" w:rsidRPr="00360538" w:rsidRDefault="00461A5B" w:rsidP="009136F6">
            <w:pPr>
              <w:jc w:val="both"/>
            </w:pPr>
            <w:r w:rsidRPr="00360538">
              <w:t xml:space="preserve">Нормативно-правовые акты, регулирующие отношения участников </w:t>
            </w:r>
            <w:r w:rsidRPr="00360538">
              <w:rPr>
                <w:i/>
              </w:rPr>
              <w:t>в долевом строительстве.</w:t>
            </w:r>
            <w:r w:rsidRPr="00360538">
              <w:t xml:space="preserve"> Договор долевого участия, договор уступки права Юридические аспекты.  Государственная регистрация. Безопасность расчетов. Изучение проектной декларации, работа с интегральной системой новостроек. </w:t>
            </w:r>
          </w:p>
        </w:tc>
        <w:tc>
          <w:tcPr>
            <w:tcW w:w="608" w:type="dxa"/>
          </w:tcPr>
          <w:p w:rsidR="00461A5B" w:rsidRDefault="00461A5B" w:rsidP="0094600F">
            <w:pPr>
              <w:jc w:val="center"/>
            </w:pPr>
            <w:r>
              <w:t>4</w:t>
            </w:r>
          </w:p>
        </w:tc>
        <w:tc>
          <w:tcPr>
            <w:tcW w:w="2755" w:type="dxa"/>
          </w:tcPr>
          <w:p w:rsidR="00461A5B" w:rsidRDefault="00461A5B" w:rsidP="0094600F">
            <w:r w:rsidRPr="004A51C8">
              <w:t>Монастырская И.В.</w:t>
            </w:r>
            <w:proofErr w:type="gramStart"/>
            <w:r w:rsidRPr="004A51C8">
              <w:t>,  директор</w:t>
            </w:r>
            <w:proofErr w:type="gramEnd"/>
            <w:r w:rsidRPr="004A51C8">
              <w:t xml:space="preserve"> АН КИАН, рук-ль Территориального органа по </w:t>
            </w:r>
            <w:proofErr w:type="spellStart"/>
            <w:r w:rsidRPr="004A51C8">
              <w:t>сертиф</w:t>
            </w:r>
            <w:proofErr w:type="spellEnd"/>
            <w:r w:rsidRPr="004A51C8">
              <w:t>. Союза «КСР»</w:t>
            </w:r>
          </w:p>
        </w:tc>
      </w:tr>
      <w:tr w:rsidR="00842F28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9" w:type="dxa"/>
            <w:gridSpan w:val="4"/>
            <w:shd w:val="clear" w:color="auto" w:fill="C6D9F1" w:themeFill="text2" w:themeFillTint="33"/>
          </w:tcPr>
          <w:p w:rsidR="00842F28" w:rsidRPr="004A6D85" w:rsidRDefault="00842F28" w:rsidP="0094600F">
            <w:pPr>
              <w:rPr>
                <w:b/>
              </w:rPr>
            </w:pPr>
            <w:r>
              <w:rPr>
                <w:b/>
              </w:rPr>
              <w:t>Модуль 5</w:t>
            </w:r>
            <w:r w:rsidRPr="004A6D85">
              <w:rPr>
                <w:b/>
              </w:rPr>
              <w:t xml:space="preserve"> «</w:t>
            </w:r>
            <w:r>
              <w:rPr>
                <w:b/>
              </w:rPr>
              <w:t>Коммуникации риэлтора</w:t>
            </w:r>
            <w:r w:rsidRPr="004A6D85">
              <w:rPr>
                <w:b/>
              </w:rPr>
              <w:t>»</w:t>
            </w:r>
          </w:p>
        </w:tc>
        <w:tc>
          <w:tcPr>
            <w:tcW w:w="608" w:type="dxa"/>
            <w:shd w:val="clear" w:color="auto" w:fill="C6D9F1" w:themeFill="text2" w:themeFillTint="33"/>
          </w:tcPr>
          <w:p w:rsidR="00842F28" w:rsidRPr="000874B6" w:rsidRDefault="001828E6" w:rsidP="0094600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874B6" w:rsidRPr="000874B6">
              <w:rPr>
                <w:b/>
              </w:rPr>
              <w:t>,5</w:t>
            </w:r>
          </w:p>
        </w:tc>
        <w:tc>
          <w:tcPr>
            <w:tcW w:w="2755" w:type="dxa"/>
            <w:shd w:val="clear" w:color="auto" w:fill="FABF8F" w:themeFill="accent6" w:themeFillTint="99"/>
          </w:tcPr>
          <w:p w:rsidR="00842F28" w:rsidRPr="00B702C9" w:rsidRDefault="00B702C9" w:rsidP="00360538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 xml:space="preserve">3000 </w:t>
            </w:r>
            <w:r>
              <w:rPr>
                <w:b/>
              </w:rPr>
              <w:t>руб.</w:t>
            </w:r>
          </w:p>
        </w:tc>
      </w:tr>
      <w:tr w:rsidR="00B76685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Merge w:val="restart"/>
            <w:vAlign w:val="center"/>
          </w:tcPr>
          <w:p w:rsidR="00B76685" w:rsidRPr="00987F05" w:rsidRDefault="00B76685" w:rsidP="004A51C8">
            <w:pPr>
              <w:jc w:val="center"/>
              <w:rPr>
                <w:b/>
              </w:rPr>
            </w:pPr>
            <w:r w:rsidRPr="00987F05">
              <w:rPr>
                <w:b/>
              </w:rPr>
              <w:t>26 марта</w:t>
            </w:r>
          </w:p>
          <w:p w:rsidR="00B76685" w:rsidRDefault="00B76685" w:rsidP="004A51C8">
            <w:pPr>
              <w:jc w:val="center"/>
            </w:pPr>
            <w:r w:rsidRPr="00987F05">
              <w:rPr>
                <w:b/>
              </w:rPr>
              <w:t>вторник</w:t>
            </w:r>
          </w:p>
        </w:tc>
        <w:tc>
          <w:tcPr>
            <w:tcW w:w="849" w:type="dxa"/>
          </w:tcPr>
          <w:p w:rsidR="00B76685" w:rsidRPr="0051302F" w:rsidRDefault="00B766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09.30-11.45</w:t>
            </w:r>
          </w:p>
        </w:tc>
        <w:tc>
          <w:tcPr>
            <w:tcW w:w="5113" w:type="dxa"/>
          </w:tcPr>
          <w:p w:rsidR="00B76685" w:rsidRPr="0051302F" w:rsidRDefault="00B76685" w:rsidP="00F7178F">
            <w:pPr>
              <w:jc w:val="both"/>
              <w:rPr>
                <w:rFonts w:ascii="Calibri" w:hAnsi="Calibri"/>
                <w:color w:val="000000"/>
              </w:rPr>
            </w:pPr>
            <w:r w:rsidRPr="0051302F">
              <w:rPr>
                <w:rFonts w:ascii="Calibri" w:hAnsi="Calibri"/>
                <w:color w:val="000000"/>
              </w:rPr>
              <w:t xml:space="preserve">Взаимодействие с ипотечным консультантом компании. </w:t>
            </w:r>
            <w:r w:rsidR="00F7178F">
              <w:rPr>
                <w:rFonts w:ascii="Calibri" w:hAnsi="Calibri"/>
                <w:color w:val="000000"/>
              </w:rPr>
              <w:t>Этапы и участники ипотечной сделки</w:t>
            </w:r>
            <w:r w:rsidRPr="0051302F">
              <w:rPr>
                <w:rFonts w:ascii="Calibri" w:hAnsi="Calibri"/>
                <w:color w:val="000000"/>
              </w:rPr>
              <w:t>.</w:t>
            </w:r>
            <w:r w:rsidR="00F7178F">
              <w:rPr>
                <w:rFonts w:ascii="Calibri" w:hAnsi="Calibri"/>
                <w:color w:val="000000"/>
              </w:rPr>
              <w:t xml:space="preserve"> Ключевые моменты для заёмщика. Подбор ипотечной программы.</w:t>
            </w:r>
            <w:r w:rsidRPr="0051302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360538">
              <w:rPr>
                <w:rFonts w:ascii="Calibri" w:hAnsi="Calibri"/>
                <w:bCs/>
                <w:color w:val="000000"/>
              </w:rPr>
              <w:t>Практикум.</w:t>
            </w:r>
          </w:p>
        </w:tc>
        <w:tc>
          <w:tcPr>
            <w:tcW w:w="608" w:type="dxa"/>
          </w:tcPr>
          <w:p w:rsidR="00B76685" w:rsidRPr="0051302F" w:rsidRDefault="00B766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55" w:type="dxa"/>
          </w:tcPr>
          <w:p w:rsidR="00B76685" w:rsidRPr="0051302F" w:rsidRDefault="00B76685">
            <w:pPr>
              <w:rPr>
                <w:rFonts w:ascii="Calibri" w:hAnsi="Calibri"/>
                <w:color w:val="000000"/>
              </w:rPr>
            </w:pPr>
            <w:r w:rsidRPr="0051302F">
              <w:rPr>
                <w:rFonts w:ascii="Calibri" w:hAnsi="Calibri"/>
                <w:color w:val="000000"/>
              </w:rPr>
              <w:t xml:space="preserve">Шведова О.В., </w:t>
            </w:r>
            <w:r w:rsidR="00987F05">
              <w:rPr>
                <w:rFonts w:ascii="Calibri" w:hAnsi="Calibri"/>
                <w:color w:val="000000"/>
              </w:rPr>
              <w:t xml:space="preserve">аттестованный </w:t>
            </w:r>
            <w:r w:rsidRPr="0051302F">
              <w:rPr>
                <w:rFonts w:ascii="Calibri" w:hAnsi="Calibri"/>
                <w:color w:val="000000"/>
              </w:rPr>
              <w:t>ипотечный консультант АН "Мой город"</w:t>
            </w:r>
          </w:p>
        </w:tc>
      </w:tr>
      <w:tr w:rsidR="00B76685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Merge/>
            <w:vAlign w:val="center"/>
          </w:tcPr>
          <w:p w:rsidR="00B76685" w:rsidRDefault="00B76685" w:rsidP="004A51C8">
            <w:pPr>
              <w:jc w:val="center"/>
            </w:pPr>
          </w:p>
        </w:tc>
        <w:tc>
          <w:tcPr>
            <w:tcW w:w="849" w:type="dxa"/>
          </w:tcPr>
          <w:p w:rsidR="00B76685" w:rsidRPr="0051302F" w:rsidRDefault="008878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11.45-12.30</w:t>
            </w:r>
          </w:p>
        </w:tc>
        <w:tc>
          <w:tcPr>
            <w:tcW w:w="5113" w:type="dxa"/>
          </w:tcPr>
          <w:p w:rsidR="00B76685" w:rsidRPr="0051302F" w:rsidRDefault="00B76685" w:rsidP="0051302F">
            <w:pPr>
              <w:jc w:val="both"/>
              <w:rPr>
                <w:rFonts w:ascii="Calibri" w:hAnsi="Calibri"/>
                <w:color w:val="000000"/>
              </w:rPr>
            </w:pPr>
            <w:r w:rsidRPr="0051302F">
              <w:rPr>
                <w:rFonts w:ascii="Calibri" w:hAnsi="Calibri"/>
                <w:color w:val="000000"/>
              </w:rPr>
              <w:t>Взаимовыгодное сотрудничество с банками. Схема продажи ипотечного продукта. Подбор объекта недвижимости по требованиям банка. Витрина СБ РФ. Этапы проведения ипотечной сделки. Новостройки и аккредитация банка. Электронный документооборот.</w:t>
            </w:r>
          </w:p>
        </w:tc>
        <w:tc>
          <w:tcPr>
            <w:tcW w:w="608" w:type="dxa"/>
          </w:tcPr>
          <w:p w:rsidR="00B76685" w:rsidRPr="0051302F" w:rsidRDefault="00B76685">
            <w:pPr>
              <w:jc w:val="center"/>
              <w:rPr>
                <w:rFonts w:ascii="Calibri" w:hAnsi="Calibri"/>
                <w:color w:val="000000"/>
              </w:rPr>
            </w:pPr>
            <w:r w:rsidRPr="0051302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755" w:type="dxa"/>
          </w:tcPr>
          <w:p w:rsidR="00B76685" w:rsidRPr="0051302F" w:rsidRDefault="00B76685">
            <w:pPr>
              <w:rPr>
                <w:rFonts w:ascii="Calibri" w:hAnsi="Calibri"/>
                <w:color w:val="000000"/>
              </w:rPr>
            </w:pPr>
            <w:r w:rsidRPr="0051302F">
              <w:rPr>
                <w:rFonts w:ascii="Calibri" w:hAnsi="Calibri"/>
                <w:color w:val="000000"/>
              </w:rPr>
              <w:t>Закирова Н.В., региональный менеджер</w:t>
            </w:r>
            <w:r w:rsidRPr="0051302F">
              <w:rPr>
                <w:rFonts w:ascii="Calibri" w:hAnsi="Calibri"/>
                <w:color w:val="000000"/>
              </w:rPr>
              <w:br/>
              <w:t>по жилищному кредитованию ГО по КК Сбербанк</w:t>
            </w:r>
          </w:p>
        </w:tc>
      </w:tr>
      <w:tr w:rsidR="0051302F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Align w:val="center"/>
          </w:tcPr>
          <w:p w:rsidR="0051302F" w:rsidRDefault="0051302F" w:rsidP="004A51C8">
            <w:pPr>
              <w:jc w:val="center"/>
            </w:pPr>
          </w:p>
        </w:tc>
        <w:tc>
          <w:tcPr>
            <w:tcW w:w="849" w:type="dxa"/>
          </w:tcPr>
          <w:p w:rsidR="0051302F" w:rsidRPr="0051302F" w:rsidRDefault="00B76685" w:rsidP="00B766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12.4</w:t>
            </w:r>
            <w:r w:rsidR="0051302F" w:rsidRPr="0051302F">
              <w:rPr>
                <w:rFonts w:ascii="Calibri" w:hAnsi="Calibri"/>
                <w:color w:val="000000"/>
              </w:rPr>
              <w:t>5-</w:t>
            </w:r>
            <w:r>
              <w:rPr>
                <w:rFonts w:ascii="Calibri" w:hAnsi="Calibri"/>
                <w:color w:val="000000"/>
              </w:rPr>
              <w:lastRenderedPageBreak/>
              <w:t>14.45</w:t>
            </w:r>
          </w:p>
        </w:tc>
        <w:tc>
          <w:tcPr>
            <w:tcW w:w="5113" w:type="dxa"/>
          </w:tcPr>
          <w:p w:rsidR="0051302F" w:rsidRPr="0051302F" w:rsidRDefault="0051302F" w:rsidP="0051302F">
            <w:pPr>
              <w:jc w:val="both"/>
              <w:rPr>
                <w:rFonts w:ascii="Calibri" w:hAnsi="Calibri"/>
                <w:color w:val="000000"/>
              </w:rPr>
            </w:pPr>
            <w:r w:rsidRPr="0051302F">
              <w:rPr>
                <w:rFonts w:ascii="Calibri" w:hAnsi="Calibri"/>
                <w:color w:val="000000"/>
              </w:rPr>
              <w:lastRenderedPageBreak/>
              <w:t xml:space="preserve">Преимущества покупки новостройки у застройщика </w:t>
            </w:r>
            <w:r w:rsidRPr="0051302F">
              <w:rPr>
                <w:rFonts w:ascii="Calibri" w:hAnsi="Calibri"/>
                <w:color w:val="000000"/>
              </w:rPr>
              <w:lastRenderedPageBreak/>
              <w:t xml:space="preserve">через АН. Преимущества работы по заключенным договорам с застройщиками. Обзор новостроек, где комиссию </w:t>
            </w:r>
            <w:proofErr w:type="spellStart"/>
            <w:r w:rsidRPr="0051302F">
              <w:rPr>
                <w:rFonts w:ascii="Calibri" w:hAnsi="Calibri"/>
                <w:color w:val="000000"/>
              </w:rPr>
              <w:t>риэлтору</w:t>
            </w:r>
            <w:proofErr w:type="spellEnd"/>
            <w:r w:rsidRPr="0051302F">
              <w:rPr>
                <w:rFonts w:ascii="Calibri" w:hAnsi="Calibri"/>
                <w:color w:val="000000"/>
              </w:rPr>
              <w:t xml:space="preserve"> оплачивает застройщик. Составление прайса по новостройкам. Технология проведения сделки,</w:t>
            </w:r>
            <w:r w:rsidR="00715A41">
              <w:rPr>
                <w:rFonts w:ascii="Calibri" w:hAnsi="Calibri"/>
                <w:color w:val="000000"/>
              </w:rPr>
              <w:t xml:space="preserve"> взаимодействия клиент-</w:t>
            </w:r>
            <w:proofErr w:type="spellStart"/>
            <w:r w:rsidR="00715A41">
              <w:rPr>
                <w:rFonts w:ascii="Calibri" w:hAnsi="Calibri"/>
                <w:color w:val="000000"/>
              </w:rPr>
              <w:t>риэлтор</w:t>
            </w:r>
            <w:proofErr w:type="spellEnd"/>
            <w:r w:rsidR="00715A41">
              <w:rPr>
                <w:rFonts w:ascii="Calibri" w:hAnsi="Calibri"/>
                <w:color w:val="000000"/>
              </w:rPr>
              <w:t>-</w:t>
            </w:r>
            <w:r w:rsidRPr="0051302F">
              <w:rPr>
                <w:rFonts w:ascii="Calibri" w:hAnsi="Calibri"/>
                <w:color w:val="000000"/>
              </w:rPr>
              <w:t>застройщик, бронирования квартир. Работа с клиентской базой. Формирование спроса у продавцов вторичного жилья на новостройку (обменные сделки). Инвестирование в новое жилье.</w:t>
            </w:r>
          </w:p>
        </w:tc>
        <w:tc>
          <w:tcPr>
            <w:tcW w:w="608" w:type="dxa"/>
          </w:tcPr>
          <w:p w:rsidR="0051302F" w:rsidRPr="0051302F" w:rsidRDefault="0051302F">
            <w:pPr>
              <w:jc w:val="center"/>
              <w:rPr>
                <w:rFonts w:ascii="Calibri" w:hAnsi="Calibri"/>
                <w:color w:val="000000"/>
              </w:rPr>
            </w:pPr>
            <w:r w:rsidRPr="0051302F">
              <w:rPr>
                <w:rFonts w:ascii="Calibri" w:hAnsi="Calibri"/>
                <w:color w:val="000000"/>
              </w:rPr>
              <w:lastRenderedPageBreak/>
              <w:t>2</w:t>
            </w:r>
            <w:r w:rsidR="00B76685">
              <w:rPr>
                <w:rFonts w:ascii="Calibri" w:hAnsi="Calibri"/>
                <w:color w:val="000000"/>
              </w:rPr>
              <w:t>,5</w:t>
            </w:r>
          </w:p>
        </w:tc>
        <w:tc>
          <w:tcPr>
            <w:tcW w:w="2755" w:type="dxa"/>
          </w:tcPr>
          <w:p w:rsidR="0051302F" w:rsidRPr="0051302F" w:rsidRDefault="0051302F">
            <w:pPr>
              <w:rPr>
                <w:rFonts w:ascii="Calibri" w:hAnsi="Calibri"/>
                <w:color w:val="000000"/>
              </w:rPr>
            </w:pPr>
            <w:r w:rsidRPr="0051302F">
              <w:rPr>
                <w:rFonts w:ascii="Calibri" w:hAnsi="Calibri"/>
                <w:color w:val="000000"/>
              </w:rPr>
              <w:t xml:space="preserve">Смоленская И.В., директор </w:t>
            </w:r>
            <w:r w:rsidRPr="0051302F">
              <w:rPr>
                <w:rFonts w:ascii="Calibri" w:hAnsi="Calibri"/>
                <w:color w:val="000000"/>
              </w:rPr>
              <w:lastRenderedPageBreak/>
              <w:t>АН "Новый город"</w:t>
            </w:r>
          </w:p>
        </w:tc>
      </w:tr>
      <w:tr w:rsidR="00201EC3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Merge w:val="restart"/>
            <w:vAlign w:val="center"/>
          </w:tcPr>
          <w:p w:rsidR="00201EC3" w:rsidRPr="00201EC3" w:rsidRDefault="00201EC3" w:rsidP="004A51C8">
            <w:pPr>
              <w:jc w:val="center"/>
              <w:rPr>
                <w:b/>
              </w:rPr>
            </w:pPr>
            <w:r w:rsidRPr="00201EC3">
              <w:rPr>
                <w:b/>
              </w:rPr>
              <w:lastRenderedPageBreak/>
              <w:t>27 марта</w:t>
            </w:r>
          </w:p>
          <w:p w:rsidR="00201EC3" w:rsidRDefault="00201EC3" w:rsidP="004A51C8">
            <w:pPr>
              <w:jc w:val="center"/>
            </w:pPr>
            <w:r w:rsidRPr="00201EC3">
              <w:rPr>
                <w:b/>
              </w:rPr>
              <w:t>среда</w:t>
            </w:r>
          </w:p>
        </w:tc>
        <w:tc>
          <w:tcPr>
            <w:tcW w:w="849" w:type="dxa"/>
          </w:tcPr>
          <w:p w:rsidR="00201EC3" w:rsidRPr="00201EC3" w:rsidRDefault="00201EC3" w:rsidP="00201EC3">
            <w:pPr>
              <w:jc w:val="center"/>
              <w:rPr>
                <w:rFonts w:ascii="Calibri" w:hAnsi="Calibri"/>
                <w:color w:val="000000"/>
              </w:rPr>
            </w:pPr>
            <w:r w:rsidRPr="00201EC3">
              <w:rPr>
                <w:rFonts w:ascii="Calibri" w:hAnsi="Calibri"/>
                <w:color w:val="000000"/>
              </w:rPr>
              <w:t>09.30-1</w:t>
            </w:r>
            <w:r>
              <w:rPr>
                <w:rFonts w:ascii="Calibri" w:hAnsi="Calibri"/>
                <w:color w:val="000000"/>
              </w:rPr>
              <w:t>2.30</w:t>
            </w:r>
          </w:p>
        </w:tc>
        <w:tc>
          <w:tcPr>
            <w:tcW w:w="5113" w:type="dxa"/>
          </w:tcPr>
          <w:p w:rsidR="00201EC3" w:rsidRPr="00201EC3" w:rsidRDefault="00201EC3" w:rsidP="008878AE">
            <w:pPr>
              <w:jc w:val="both"/>
              <w:rPr>
                <w:rFonts w:ascii="Calibri" w:hAnsi="Calibri"/>
                <w:color w:val="000000"/>
              </w:rPr>
            </w:pPr>
            <w:r w:rsidRPr="00201EC3">
              <w:rPr>
                <w:rFonts w:ascii="Calibri" w:hAnsi="Calibri"/>
                <w:color w:val="000000"/>
              </w:rPr>
              <w:t>Налогообложение сделок в недвижимости. Подоходный налог: обложение дохода, полученного от продажи недвижимости; налоговый имущественный вычет.</w:t>
            </w:r>
            <w:r w:rsidRPr="00201EC3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201EC3">
              <w:rPr>
                <w:rFonts w:ascii="Calibri" w:hAnsi="Calibri"/>
                <w:color w:val="000000"/>
              </w:rPr>
              <w:t>Расчет налогового имущественного вычета.</w:t>
            </w:r>
            <w:r w:rsidRPr="00201EC3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360538">
              <w:rPr>
                <w:rFonts w:ascii="Calibri" w:hAnsi="Calibri"/>
                <w:bCs/>
                <w:color w:val="000000"/>
              </w:rPr>
              <w:t>Практикум.</w:t>
            </w:r>
          </w:p>
        </w:tc>
        <w:tc>
          <w:tcPr>
            <w:tcW w:w="608" w:type="dxa"/>
          </w:tcPr>
          <w:p w:rsidR="00201EC3" w:rsidRPr="00201EC3" w:rsidRDefault="00201E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55" w:type="dxa"/>
            <w:shd w:val="clear" w:color="auto" w:fill="auto"/>
          </w:tcPr>
          <w:p w:rsidR="00201EC3" w:rsidRDefault="00201EC3">
            <w:pPr>
              <w:rPr>
                <w:rFonts w:ascii="Calibri" w:hAnsi="Calibri"/>
                <w:color w:val="000000"/>
              </w:rPr>
            </w:pPr>
            <w:proofErr w:type="spellStart"/>
            <w:r w:rsidRPr="00201EC3">
              <w:rPr>
                <w:rFonts w:ascii="Calibri" w:hAnsi="Calibri"/>
                <w:color w:val="000000"/>
              </w:rPr>
              <w:t>Ботова</w:t>
            </w:r>
            <w:proofErr w:type="spellEnd"/>
            <w:r w:rsidRPr="00201EC3">
              <w:rPr>
                <w:rFonts w:ascii="Calibri" w:hAnsi="Calibri"/>
                <w:color w:val="000000"/>
              </w:rPr>
              <w:t xml:space="preserve"> О.С., Член палаты налоговых консультантов РФ, директор компании "Аутсорсинг"</w:t>
            </w:r>
          </w:p>
          <w:p w:rsidR="00360538" w:rsidRPr="00201EC3" w:rsidRDefault="00360538">
            <w:pPr>
              <w:rPr>
                <w:rFonts w:ascii="Calibri" w:hAnsi="Calibri"/>
                <w:color w:val="000000"/>
              </w:rPr>
            </w:pPr>
          </w:p>
        </w:tc>
      </w:tr>
      <w:tr w:rsidR="00201EC3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Merge/>
            <w:vAlign w:val="center"/>
          </w:tcPr>
          <w:p w:rsidR="00201EC3" w:rsidRDefault="00201EC3" w:rsidP="0094600F">
            <w:pPr>
              <w:jc w:val="center"/>
            </w:pPr>
          </w:p>
        </w:tc>
        <w:tc>
          <w:tcPr>
            <w:tcW w:w="849" w:type="dxa"/>
          </w:tcPr>
          <w:p w:rsidR="00201EC3" w:rsidRPr="00201EC3" w:rsidRDefault="008878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12.40</w:t>
            </w:r>
            <w:r w:rsidR="001828E6">
              <w:rPr>
                <w:rFonts w:ascii="Calibri" w:hAnsi="Calibri"/>
                <w:color w:val="000000"/>
              </w:rPr>
              <w:t>-14.10</w:t>
            </w:r>
          </w:p>
        </w:tc>
        <w:tc>
          <w:tcPr>
            <w:tcW w:w="5113" w:type="dxa"/>
          </w:tcPr>
          <w:p w:rsidR="00201EC3" w:rsidRPr="00201EC3" w:rsidRDefault="00201EC3" w:rsidP="00715A41">
            <w:pPr>
              <w:jc w:val="both"/>
              <w:rPr>
                <w:rFonts w:ascii="Calibri" w:hAnsi="Calibri"/>
                <w:color w:val="000000"/>
              </w:rPr>
            </w:pPr>
            <w:r w:rsidRPr="00201EC3">
              <w:rPr>
                <w:rFonts w:ascii="Calibri" w:hAnsi="Calibri"/>
                <w:color w:val="000000"/>
              </w:rPr>
              <w:t xml:space="preserve">Послепродажные контакты с обслуженным клиентом. </w:t>
            </w:r>
            <w:r w:rsidR="00715A41">
              <w:rPr>
                <w:rFonts w:ascii="Calibri" w:hAnsi="Calibri"/>
                <w:color w:val="000000"/>
              </w:rPr>
              <w:t xml:space="preserve">Поддержание долгосрочных связей. </w:t>
            </w:r>
          </w:p>
        </w:tc>
        <w:tc>
          <w:tcPr>
            <w:tcW w:w="608" w:type="dxa"/>
          </w:tcPr>
          <w:p w:rsidR="00201EC3" w:rsidRPr="00201EC3" w:rsidRDefault="00201EC3">
            <w:pPr>
              <w:jc w:val="center"/>
              <w:rPr>
                <w:rFonts w:ascii="Calibri" w:hAnsi="Calibri"/>
                <w:color w:val="000000"/>
              </w:rPr>
            </w:pPr>
            <w:r w:rsidRPr="00201EC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755" w:type="dxa"/>
          </w:tcPr>
          <w:p w:rsidR="00201EC3" w:rsidRPr="00201EC3" w:rsidRDefault="00201EC3">
            <w:pPr>
              <w:rPr>
                <w:rFonts w:ascii="Calibri" w:hAnsi="Calibri"/>
                <w:color w:val="000000"/>
              </w:rPr>
            </w:pPr>
            <w:r w:rsidRPr="00201EC3">
              <w:rPr>
                <w:rFonts w:ascii="Calibri" w:hAnsi="Calibri"/>
                <w:color w:val="000000"/>
              </w:rPr>
              <w:t>Монастырская И.В.</w:t>
            </w:r>
            <w:proofErr w:type="gramStart"/>
            <w:r w:rsidRPr="00201EC3">
              <w:rPr>
                <w:rFonts w:ascii="Calibri" w:hAnsi="Calibri"/>
                <w:color w:val="000000"/>
              </w:rPr>
              <w:t>,  директор</w:t>
            </w:r>
            <w:proofErr w:type="gramEnd"/>
            <w:r w:rsidRPr="00201EC3">
              <w:rPr>
                <w:rFonts w:ascii="Calibri" w:hAnsi="Calibri"/>
                <w:color w:val="000000"/>
              </w:rPr>
              <w:t xml:space="preserve"> АН КИАН, рук-ль Территориального органа по </w:t>
            </w:r>
            <w:proofErr w:type="spellStart"/>
            <w:r w:rsidRPr="00201EC3">
              <w:rPr>
                <w:rFonts w:ascii="Calibri" w:hAnsi="Calibri"/>
                <w:color w:val="000000"/>
              </w:rPr>
              <w:t>сертиф</w:t>
            </w:r>
            <w:proofErr w:type="spellEnd"/>
            <w:r w:rsidRPr="00201EC3">
              <w:rPr>
                <w:rFonts w:ascii="Calibri" w:hAnsi="Calibri"/>
                <w:color w:val="000000"/>
              </w:rPr>
              <w:t>. Союза «КСР»</w:t>
            </w:r>
          </w:p>
        </w:tc>
      </w:tr>
      <w:tr w:rsidR="00201EC3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Merge/>
            <w:vAlign w:val="center"/>
          </w:tcPr>
          <w:p w:rsidR="00201EC3" w:rsidRDefault="00201EC3" w:rsidP="004A51C8">
            <w:pPr>
              <w:jc w:val="center"/>
            </w:pPr>
          </w:p>
        </w:tc>
        <w:tc>
          <w:tcPr>
            <w:tcW w:w="849" w:type="dxa"/>
          </w:tcPr>
          <w:p w:rsidR="00201EC3" w:rsidRPr="00201EC3" w:rsidRDefault="001828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14.15-15.0</w:t>
            </w:r>
            <w:r w:rsidR="00201EC3" w:rsidRPr="00201EC3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113" w:type="dxa"/>
          </w:tcPr>
          <w:p w:rsidR="00201EC3" w:rsidRPr="00201EC3" w:rsidRDefault="00201EC3" w:rsidP="008878AE">
            <w:pPr>
              <w:jc w:val="both"/>
              <w:rPr>
                <w:rFonts w:ascii="Calibri" w:hAnsi="Calibri"/>
                <w:color w:val="000000"/>
              </w:rPr>
            </w:pPr>
            <w:r w:rsidRPr="00201EC3">
              <w:rPr>
                <w:rFonts w:ascii="Calibri" w:hAnsi="Calibri"/>
                <w:color w:val="000000"/>
              </w:rPr>
              <w:t>Консультация к аттестационному экзамену</w:t>
            </w:r>
          </w:p>
        </w:tc>
        <w:tc>
          <w:tcPr>
            <w:tcW w:w="608" w:type="dxa"/>
          </w:tcPr>
          <w:p w:rsidR="00201EC3" w:rsidRPr="00201EC3" w:rsidRDefault="00201EC3">
            <w:pPr>
              <w:jc w:val="center"/>
              <w:rPr>
                <w:rFonts w:ascii="Calibri" w:hAnsi="Calibri"/>
                <w:color w:val="000000"/>
              </w:rPr>
            </w:pPr>
            <w:r w:rsidRPr="00201EC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755" w:type="dxa"/>
          </w:tcPr>
          <w:p w:rsidR="00201EC3" w:rsidRPr="00201EC3" w:rsidRDefault="00201EC3">
            <w:pPr>
              <w:rPr>
                <w:rFonts w:ascii="Calibri" w:hAnsi="Calibri"/>
                <w:color w:val="000000"/>
              </w:rPr>
            </w:pPr>
            <w:r w:rsidRPr="00201EC3">
              <w:rPr>
                <w:rFonts w:ascii="Calibri" w:hAnsi="Calibri"/>
                <w:color w:val="000000"/>
              </w:rPr>
              <w:t>Эксперты ТОС</w:t>
            </w:r>
          </w:p>
        </w:tc>
      </w:tr>
      <w:tr w:rsidR="001828E6" w:rsidTr="00182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6"/>
            <w:shd w:val="clear" w:color="auto" w:fill="C6D9F1" w:themeFill="text2" w:themeFillTint="33"/>
          </w:tcPr>
          <w:p w:rsidR="001828E6" w:rsidRPr="001828E6" w:rsidRDefault="001828E6" w:rsidP="001828E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828E6">
              <w:rPr>
                <w:rFonts w:ascii="Calibri" w:hAnsi="Calibri"/>
                <w:b/>
                <w:color w:val="000000"/>
              </w:rPr>
              <w:t>Закрытие Школы риэлтора</w:t>
            </w:r>
            <w:r w:rsidR="008E1F36">
              <w:rPr>
                <w:rFonts w:ascii="Calibri" w:hAnsi="Calibri"/>
                <w:b/>
                <w:color w:val="000000"/>
              </w:rPr>
              <w:t xml:space="preserve">           </w:t>
            </w:r>
            <w:r>
              <w:rPr>
                <w:rFonts w:ascii="Calibri" w:hAnsi="Calibri"/>
                <w:b/>
                <w:color w:val="000000"/>
              </w:rPr>
              <w:t>Аттестационный экзамен</w:t>
            </w:r>
          </w:p>
        </w:tc>
      </w:tr>
      <w:tr w:rsidR="001828E6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Merge w:val="restart"/>
            <w:vAlign w:val="center"/>
          </w:tcPr>
          <w:p w:rsidR="001828E6" w:rsidRPr="00E67243" w:rsidRDefault="001828E6" w:rsidP="001828E6">
            <w:pPr>
              <w:jc w:val="center"/>
              <w:rPr>
                <w:b/>
              </w:rPr>
            </w:pPr>
            <w:r w:rsidRPr="00E67243">
              <w:rPr>
                <w:b/>
              </w:rPr>
              <w:t>29 марта</w:t>
            </w:r>
          </w:p>
          <w:p w:rsidR="001828E6" w:rsidRDefault="001828E6" w:rsidP="001828E6">
            <w:pPr>
              <w:jc w:val="center"/>
            </w:pPr>
            <w:r w:rsidRPr="00E67243">
              <w:rPr>
                <w:b/>
              </w:rPr>
              <w:t>пятница</w:t>
            </w:r>
          </w:p>
        </w:tc>
        <w:tc>
          <w:tcPr>
            <w:tcW w:w="849" w:type="dxa"/>
          </w:tcPr>
          <w:p w:rsidR="001828E6" w:rsidRPr="001828E6" w:rsidRDefault="001828E6">
            <w:pPr>
              <w:jc w:val="center"/>
              <w:rPr>
                <w:rFonts w:ascii="Calibri" w:hAnsi="Calibri"/>
                <w:color w:val="000000"/>
              </w:rPr>
            </w:pPr>
            <w:r w:rsidRPr="001828E6">
              <w:rPr>
                <w:rFonts w:ascii="Calibri" w:hAnsi="Calibri"/>
                <w:color w:val="000000"/>
              </w:rPr>
              <w:t>09.30-12.30</w:t>
            </w:r>
          </w:p>
        </w:tc>
        <w:tc>
          <w:tcPr>
            <w:tcW w:w="5113" w:type="dxa"/>
          </w:tcPr>
          <w:p w:rsidR="001828E6" w:rsidRPr="001828E6" w:rsidRDefault="001828E6">
            <w:pPr>
              <w:rPr>
                <w:rFonts w:ascii="Calibri" w:hAnsi="Calibri"/>
                <w:color w:val="000000"/>
              </w:rPr>
            </w:pPr>
            <w:r w:rsidRPr="001828E6">
              <w:rPr>
                <w:rFonts w:ascii="Calibri" w:hAnsi="Calibri"/>
                <w:color w:val="000000"/>
              </w:rPr>
              <w:t>Деловые игры. Вручение Свидетельств.</w:t>
            </w:r>
          </w:p>
        </w:tc>
        <w:tc>
          <w:tcPr>
            <w:tcW w:w="608" w:type="dxa"/>
          </w:tcPr>
          <w:p w:rsidR="001828E6" w:rsidRPr="001828E6" w:rsidRDefault="001828E6">
            <w:pPr>
              <w:jc w:val="center"/>
              <w:rPr>
                <w:rFonts w:ascii="Calibri" w:hAnsi="Calibri"/>
                <w:color w:val="000000"/>
              </w:rPr>
            </w:pPr>
            <w:r w:rsidRPr="001828E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55" w:type="dxa"/>
          </w:tcPr>
          <w:p w:rsidR="001828E6" w:rsidRPr="001828E6" w:rsidRDefault="001828E6">
            <w:pPr>
              <w:rPr>
                <w:rFonts w:ascii="Calibri" w:hAnsi="Calibri"/>
                <w:color w:val="000000"/>
              </w:rPr>
            </w:pPr>
            <w:r w:rsidRPr="001828E6">
              <w:rPr>
                <w:rFonts w:ascii="Calibri" w:hAnsi="Calibri"/>
                <w:color w:val="000000"/>
              </w:rPr>
              <w:t>Преподаватели Школы риэлтора</w:t>
            </w:r>
          </w:p>
        </w:tc>
      </w:tr>
      <w:tr w:rsidR="001828E6" w:rsidTr="0046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vMerge/>
          </w:tcPr>
          <w:p w:rsidR="001828E6" w:rsidRDefault="001828E6" w:rsidP="0094600F">
            <w:pPr>
              <w:jc w:val="center"/>
            </w:pPr>
          </w:p>
        </w:tc>
        <w:tc>
          <w:tcPr>
            <w:tcW w:w="849" w:type="dxa"/>
          </w:tcPr>
          <w:p w:rsidR="001828E6" w:rsidRPr="001828E6" w:rsidRDefault="001828E6">
            <w:pPr>
              <w:jc w:val="center"/>
              <w:rPr>
                <w:rFonts w:ascii="Calibri" w:hAnsi="Calibri"/>
                <w:color w:val="000000"/>
              </w:rPr>
            </w:pPr>
            <w:r w:rsidRPr="001828E6">
              <w:rPr>
                <w:rFonts w:ascii="Calibri" w:hAnsi="Calibri"/>
                <w:color w:val="000000"/>
              </w:rPr>
              <w:t>12.45-13.45</w:t>
            </w:r>
          </w:p>
        </w:tc>
        <w:tc>
          <w:tcPr>
            <w:tcW w:w="5113" w:type="dxa"/>
          </w:tcPr>
          <w:p w:rsidR="001828E6" w:rsidRPr="001828E6" w:rsidRDefault="001828E6" w:rsidP="001828E6">
            <w:pPr>
              <w:rPr>
                <w:rFonts w:ascii="Calibri" w:hAnsi="Calibri"/>
                <w:color w:val="000000"/>
              </w:rPr>
            </w:pPr>
            <w:r w:rsidRPr="001828E6">
              <w:rPr>
                <w:rFonts w:ascii="Calibri" w:hAnsi="Calibri"/>
                <w:color w:val="000000"/>
              </w:rPr>
              <w:t xml:space="preserve">Аттестационный экзамен Территориального органа по сертификации </w:t>
            </w:r>
            <w:r>
              <w:rPr>
                <w:rFonts w:ascii="Calibri" w:hAnsi="Calibri"/>
                <w:color w:val="000000"/>
              </w:rPr>
              <w:t>по Красноярскому краю и Р</w:t>
            </w:r>
            <w:r w:rsidRPr="001828E6">
              <w:rPr>
                <w:rFonts w:ascii="Calibri" w:hAnsi="Calibri"/>
                <w:color w:val="000000"/>
              </w:rPr>
              <w:t>еспублике Хакасия.</w:t>
            </w:r>
          </w:p>
        </w:tc>
        <w:tc>
          <w:tcPr>
            <w:tcW w:w="608" w:type="dxa"/>
          </w:tcPr>
          <w:p w:rsidR="001828E6" w:rsidRPr="001828E6" w:rsidRDefault="001828E6">
            <w:pPr>
              <w:jc w:val="center"/>
              <w:rPr>
                <w:rFonts w:ascii="Calibri" w:hAnsi="Calibri"/>
                <w:color w:val="000000"/>
              </w:rPr>
            </w:pPr>
            <w:r w:rsidRPr="001828E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755" w:type="dxa"/>
          </w:tcPr>
          <w:p w:rsidR="001828E6" w:rsidRPr="001828E6" w:rsidRDefault="001828E6">
            <w:pPr>
              <w:rPr>
                <w:rFonts w:ascii="Calibri" w:hAnsi="Calibri"/>
                <w:color w:val="000000"/>
              </w:rPr>
            </w:pPr>
            <w:r w:rsidRPr="001828E6">
              <w:rPr>
                <w:rFonts w:ascii="Calibri" w:hAnsi="Calibri"/>
                <w:color w:val="000000"/>
              </w:rPr>
              <w:t>Эксперты ТОС Красноярского края и Республики Хакасия</w:t>
            </w:r>
          </w:p>
        </w:tc>
      </w:tr>
    </w:tbl>
    <w:p w:rsidR="00B44AAF" w:rsidRDefault="00B44AAF"/>
    <w:p w:rsidR="00D47655" w:rsidRPr="00D47655" w:rsidRDefault="00D47655" w:rsidP="001F3A88">
      <w:pPr>
        <w:spacing w:after="0" w:line="240" w:lineRule="auto"/>
        <w:rPr>
          <w:b/>
        </w:rPr>
      </w:pPr>
      <w:r w:rsidRPr="00D47655">
        <w:rPr>
          <w:b/>
        </w:rPr>
        <w:t>Стоимость программы</w:t>
      </w:r>
      <w:r w:rsidR="00134F6E">
        <w:rPr>
          <w:b/>
        </w:rPr>
        <w:t xml:space="preserve"> обучения</w:t>
      </w:r>
      <w:r w:rsidRPr="00D47655">
        <w:rPr>
          <w:b/>
        </w:rPr>
        <w:t>:</w:t>
      </w:r>
    </w:p>
    <w:p w:rsidR="00134F6E" w:rsidRDefault="009D0CE5" w:rsidP="009D0CE5">
      <w:pPr>
        <w:spacing w:after="0" w:line="240" w:lineRule="auto"/>
      </w:pPr>
      <w:r>
        <w:t>9500 рублей, для сотрудников компаний-членов КСР: 8550 рублей.</w:t>
      </w:r>
    </w:p>
    <w:p w:rsidR="009D0CE5" w:rsidRDefault="009D0CE5" w:rsidP="009D0CE5">
      <w:pPr>
        <w:spacing w:after="0" w:line="240" w:lineRule="auto"/>
      </w:pPr>
    </w:p>
    <w:p w:rsidR="00134F6E" w:rsidRDefault="00134F6E" w:rsidP="009D0CE5">
      <w:pPr>
        <w:spacing w:after="0" w:line="240" w:lineRule="auto"/>
        <w:rPr>
          <w:b/>
        </w:rPr>
      </w:pPr>
      <w:r w:rsidRPr="00134F6E">
        <w:rPr>
          <w:b/>
        </w:rPr>
        <w:t>Стоимость аттестационного экзамена:</w:t>
      </w:r>
    </w:p>
    <w:p w:rsidR="00134F6E" w:rsidRPr="00134F6E" w:rsidRDefault="00134F6E" w:rsidP="00134F6E">
      <w:pPr>
        <w:spacing w:after="0" w:line="240" w:lineRule="auto"/>
        <w:rPr>
          <w:b/>
        </w:rPr>
      </w:pPr>
      <w:r w:rsidRPr="00134F6E">
        <w:t>Аттестационный экзамен на специальность «Агент» -</w:t>
      </w:r>
      <w:r>
        <w:rPr>
          <w:b/>
        </w:rPr>
        <w:t xml:space="preserve"> </w:t>
      </w:r>
      <w:r w:rsidRPr="00134F6E">
        <w:t>1800</w:t>
      </w:r>
      <w:r>
        <w:t xml:space="preserve"> руб.</w:t>
      </w:r>
      <w:r w:rsidRPr="00134F6E">
        <w:t xml:space="preserve">  (для членов КСР – 1500</w:t>
      </w:r>
      <w:r>
        <w:t xml:space="preserve"> руб.</w:t>
      </w:r>
      <w:r w:rsidRPr="00134F6E">
        <w:t>)</w:t>
      </w:r>
    </w:p>
    <w:p w:rsidR="00134F6E" w:rsidRPr="00134F6E" w:rsidRDefault="00134F6E" w:rsidP="00134F6E">
      <w:pPr>
        <w:spacing w:after="0" w:line="240" w:lineRule="auto"/>
      </w:pPr>
      <w:r w:rsidRPr="00134F6E">
        <w:t>Аттестацио</w:t>
      </w:r>
      <w:r>
        <w:t xml:space="preserve">нный экзамен на специальность «Брокер» - 2300 руб. (для членов КСР – </w:t>
      </w:r>
      <w:r w:rsidRPr="00134F6E">
        <w:t>2000</w:t>
      </w:r>
      <w:r>
        <w:t xml:space="preserve"> руб.)</w:t>
      </w:r>
    </w:p>
    <w:p w:rsidR="004F1B0F" w:rsidRPr="00D47655" w:rsidRDefault="004F1B0F" w:rsidP="00D47655">
      <w:pPr>
        <w:rPr>
          <w:b/>
        </w:rPr>
      </w:pPr>
    </w:p>
    <w:p w:rsidR="00FF75BC" w:rsidRPr="0049011F" w:rsidRDefault="00087D5C">
      <w:pPr>
        <w:rPr>
          <w:b/>
        </w:rPr>
      </w:pPr>
      <w:r w:rsidRPr="0049011F">
        <w:rPr>
          <w:b/>
        </w:rPr>
        <w:t>Контакты: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1984"/>
        <w:gridCol w:w="4077"/>
      </w:tblGrid>
      <w:tr w:rsidR="0049011F" w:rsidTr="00CE099B">
        <w:trPr>
          <w:trHeight w:val="311"/>
        </w:trPr>
        <w:tc>
          <w:tcPr>
            <w:tcW w:w="3794" w:type="dxa"/>
          </w:tcPr>
          <w:p w:rsidR="00087D5C" w:rsidRDefault="00087D5C" w:rsidP="008E1F36">
            <w:r>
              <w:t>Исполнительный директор</w:t>
            </w:r>
          </w:p>
        </w:tc>
        <w:tc>
          <w:tcPr>
            <w:tcW w:w="567" w:type="dxa"/>
          </w:tcPr>
          <w:p w:rsidR="00087D5C" w:rsidRDefault="00087D5C">
            <w:r>
              <w:rPr>
                <w:noProof/>
                <w:lang w:eastAsia="ru-RU"/>
              </w:rPr>
              <w:drawing>
                <wp:inline distT="0" distB="0" distL="0" distR="0" wp14:anchorId="204A96D7" wp14:editId="68897964">
                  <wp:extent cx="209550" cy="167640"/>
                  <wp:effectExtent l="0" t="0" r="0" b="3810"/>
                  <wp:docPr id="1" name="Рисунок 1" descr="C:\Users\Евгения\Desktop\телефо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телефо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87D5C" w:rsidRDefault="0049011F">
            <w:r>
              <w:t xml:space="preserve">8 (391) </w:t>
            </w:r>
            <w:r w:rsidR="00087D5C">
              <w:t>285-08-78</w:t>
            </w:r>
          </w:p>
        </w:tc>
        <w:tc>
          <w:tcPr>
            <w:tcW w:w="4077" w:type="dxa"/>
          </w:tcPr>
          <w:p w:rsidR="00087D5C" w:rsidRDefault="002962B2">
            <w:hyperlink r:id="rId7" w:history="1">
              <w:r w:rsidR="00087D5C" w:rsidRPr="00A67E96">
                <w:rPr>
                  <w:rStyle w:val="a6"/>
                </w:rPr>
                <w:t>director@ksr.su</w:t>
              </w:r>
            </w:hyperlink>
          </w:p>
        </w:tc>
      </w:tr>
      <w:tr w:rsidR="0049011F" w:rsidTr="00CE099B">
        <w:tc>
          <w:tcPr>
            <w:tcW w:w="3794" w:type="dxa"/>
          </w:tcPr>
          <w:p w:rsidR="00087D5C" w:rsidRDefault="008E1F36">
            <w:r>
              <w:t>Березовская Елена Николаевна</w:t>
            </w:r>
          </w:p>
        </w:tc>
        <w:tc>
          <w:tcPr>
            <w:tcW w:w="567" w:type="dxa"/>
          </w:tcPr>
          <w:p w:rsidR="00087D5C" w:rsidRDefault="00087D5C"/>
        </w:tc>
        <w:tc>
          <w:tcPr>
            <w:tcW w:w="1984" w:type="dxa"/>
          </w:tcPr>
          <w:p w:rsidR="00087D5C" w:rsidRDefault="00087D5C"/>
        </w:tc>
        <w:tc>
          <w:tcPr>
            <w:tcW w:w="4077" w:type="dxa"/>
          </w:tcPr>
          <w:p w:rsidR="00087D5C" w:rsidRDefault="00087D5C"/>
        </w:tc>
      </w:tr>
      <w:tr w:rsidR="008E1F36" w:rsidTr="00CE099B">
        <w:tc>
          <w:tcPr>
            <w:tcW w:w="3794" w:type="dxa"/>
          </w:tcPr>
          <w:p w:rsidR="008E1F36" w:rsidRDefault="008E1F36"/>
        </w:tc>
        <w:tc>
          <w:tcPr>
            <w:tcW w:w="567" w:type="dxa"/>
          </w:tcPr>
          <w:p w:rsidR="008E1F36" w:rsidRDefault="008E1F36"/>
        </w:tc>
        <w:tc>
          <w:tcPr>
            <w:tcW w:w="1984" w:type="dxa"/>
          </w:tcPr>
          <w:p w:rsidR="008E1F36" w:rsidRDefault="008E1F36"/>
        </w:tc>
        <w:tc>
          <w:tcPr>
            <w:tcW w:w="4077" w:type="dxa"/>
          </w:tcPr>
          <w:p w:rsidR="008E1F36" w:rsidRDefault="008E1F36"/>
        </w:tc>
      </w:tr>
      <w:tr w:rsidR="0049011F" w:rsidTr="00CE099B">
        <w:trPr>
          <w:trHeight w:val="253"/>
        </w:trPr>
        <w:tc>
          <w:tcPr>
            <w:tcW w:w="3794" w:type="dxa"/>
          </w:tcPr>
          <w:p w:rsidR="00087D5C" w:rsidRDefault="00087D5C">
            <w:r>
              <w:t>Методист Учебного центра</w:t>
            </w:r>
          </w:p>
        </w:tc>
        <w:tc>
          <w:tcPr>
            <w:tcW w:w="567" w:type="dxa"/>
          </w:tcPr>
          <w:p w:rsidR="00087D5C" w:rsidRDefault="00087D5C">
            <w:r>
              <w:rPr>
                <w:noProof/>
                <w:lang w:eastAsia="ru-RU"/>
              </w:rPr>
              <w:drawing>
                <wp:inline distT="0" distB="0" distL="0" distR="0" wp14:anchorId="314C3813" wp14:editId="540FFCBB">
                  <wp:extent cx="213360" cy="1708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87D5C" w:rsidRDefault="0049011F">
            <w:r w:rsidRPr="0049011F">
              <w:t>8 (950) 431-31-51</w:t>
            </w:r>
          </w:p>
        </w:tc>
        <w:tc>
          <w:tcPr>
            <w:tcW w:w="4077" w:type="dxa"/>
          </w:tcPr>
          <w:p w:rsidR="00087D5C" w:rsidRDefault="002962B2">
            <w:hyperlink r:id="rId9" w:history="1">
              <w:r w:rsidR="0049011F" w:rsidRPr="00A67E96">
                <w:rPr>
                  <w:rStyle w:val="a6"/>
                </w:rPr>
                <w:t>metodist-ksr@yandex.ru</w:t>
              </w:r>
            </w:hyperlink>
            <w:r w:rsidR="0049011F">
              <w:t xml:space="preserve"> </w:t>
            </w:r>
          </w:p>
        </w:tc>
      </w:tr>
      <w:tr w:rsidR="0049011F" w:rsidTr="00CE099B">
        <w:tc>
          <w:tcPr>
            <w:tcW w:w="3794" w:type="dxa"/>
          </w:tcPr>
          <w:p w:rsidR="00087D5C" w:rsidRDefault="0049011F">
            <w:proofErr w:type="spellStart"/>
            <w:r>
              <w:t>Мельситова</w:t>
            </w:r>
            <w:proofErr w:type="spellEnd"/>
            <w:r>
              <w:t xml:space="preserve"> Евгения Алексеевна</w:t>
            </w:r>
          </w:p>
        </w:tc>
        <w:tc>
          <w:tcPr>
            <w:tcW w:w="567" w:type="dxa"/>
          </w:tcPr>
          <w:p w:rsidR="00087D5C" w:rsidRDefault="00087D5C"/>
        </w:tc>
        <w:tc>
          <w:tcPr>
            <w:tcW w:w="1984" w:type="dxa"/>
          </w:tcPr>
          <w:p w:rsidR="00087D5C" w:rsidRDefault="00087D5C"/>
        </w:tc>
        <w:tc>
          <w:tcPr>
            <w:tcW w:w="4077" w:type="dxa"/>
          </w:tcPr>
          <w:p w:rsidR="00087D5C" w:rsidRDefault="00087D5C"/>
        </w:tc>
      </w:tr>
      <w:tr w:rsidR="0049011F" w:rsidTr="00CE099B">
        <w:tc>
          <w:tcPr>
            <w:tcW w:w="3794" w:type="dxa"/>
          </w:tcPr>
          <w:p w:rsidR="0049011F" w:rsidRDefault="0049011F"/>
        </w:tc>
        <w:tc>
          <w:tcPr>
            <w:tcW w:w="567" w:type="dxa"/>
          </w:tcPr>
          <w:p w:rsidR="0049011F" w:rsidRDefault="0049011F"/>
        </w:tc>
        <w:tc>
          <w:tcPr>
            <w:tcW w:w="1984" w:type="dxa"/>
          </w:tcPr>
          <w:p w:rsidR="0049011F" w:rsidRDefault="0049011F"/>
        </w:tc>
        <w:tc>
          <w:tcPr>
            <w:tcW w:w="4077" w:type="dxa"/>
          </w:tcPr>
          <w:p w:rsidR="0049011F" w:rsidRDefault="0049011F"/>
        </w:tc>
      </w:tr>
      <w:tr w:rsidR="0049011F" w:rsidTr="00CE099B">
        <w:tc>
          <w:tcPr>
            <w:tcW w:w="3794" w:type="dxa"/>
          </w:tcPr>
          <w:p w:rsidR="0049011F" w:rsidRDefault="0049011F">
            <w:r>
              <w:t>Секретарь аттестационной комиссии</w:t>
            </w:r>
          </w:p>
        </w:tc>
        <w:tc>
          <w:tcPr>
            <w:tcW w:w="567" w:type="dxa"/>
          </w:tcPr>
          <w:p w:rsidR="0049011F" w:rsidRDefault="0049011F">
            <w:r>
              <w:rPr>
                <w:noProof/>
                <w:lang w:eastAsia="ru-RU"/>
              </w:rPr>
              <w:drawing>
                <wp:inline distT="0" distB="0" distL="0" distR="0" wp14:anchorId="17BFEDBB" wp14:editId="390FCC7E">
                  <wp:extent cx="213360" cy="17081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9011F" w:rsidRDefault="0049011F">
            <w:r>
              <w:t>8 (963) 191-14-57</w:t>
            </w:r>
          </w:p>
        </w:tc>
        <w:tc>
          <w:tcPr>
            <w:tcW w:w="4077" w:type="dxa"/>
          </w:tcPr>
          <w:p w:rsidR="0049011F" w:rsidRDefault="002962B2">
            <w:hyperlink r:id="rId10" w:history="1">
              <w:r w:rsidR="0049011F" w:rsidRPr="00A67E96">
                <w:rPr>
                  <w:rStyle w:val="a6"/>
                </w:rPr>
                <w:t>tos@ksr.su</w:t>
              </w:r>
            </w:hyperlink>
            <w:r w:rsidR="0049011F">
              <w:t xml:space="preserve"> </w:t>
            </w:r>
          </w:p>
        </w:tc>
      </w:tr>
      <w:tr w:rsidR="0049011F" w:rsidTr="00CE099B">
        <w:tc>
          <w:tcPr>
            <w:tcW w:w="3794" w:type="dxa"/>
          </w:tcPr>
          <w:p w:rsidR="0049011F" w:rsidRDefault="0049011F">
            <w:r>
              <w:t>Макарова Любовь Игоревна</w:t>
            </w:r>
          </w:p>
        </w:tc>
        <w:tc>
          <w:tcPr>
            <w:tcW w:w="567" w:type="dxa"/>
          </w:tcPr>
          <w:p w:rsidR="0049011F" w:rsidRDefault="0049011F"/>
        </w:tc>
        <w:tc>
          <w:tcPr>
            <w:tcW w:w="1984" w:type="dxa"/>
          </w:tcPr>
          <w:p w:rsidR="0049011F" w:rsidRDefault="0049011F"/>
        </w:tc>
        <w:tc>
          <w:tcPr>
            <w:tcW w:w="4077" w:type="dxa"/>
          </w:tcPr>
          <w:p w:rsidR="0049011F" w:rsidRDefault="0049011F"/>
        </w:tc>
      </w:tr>
    </w:tbl>
    <w:p w:rsidR="00087D5C" w:rsidRDefault="00087D5C"/>
    <w:p w:rsidR="00087D5C" w:rsidRDefault="00087D5C" w:rsidP="00087D5C">
      <w:pPr>
        <w:spacing w:after="0" w:line="240" w:lineRule="auto"/>
      </w:pPr>
    </w:p>
    <w:p w:rsidR="00FF75BC" w:rsidRDefault="00FF75BC"/>
    <w:sectPr w:rsidR="00FF75BC" w:rsidSect="00FF75BC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31"/>
    <w:rsid w:val="00031BFD"/>
    <w:rsid w:val="000874B6"/>
    <w:rsid w:val="00087D5C"/>
    <w:rsid w:val="000E1684"/>
    <w:rsid w:val="00134F6E"/>
    <w:rsid w:val="001402C7"/>
    <w:rsid w:val="001828E6"/>
    <w:rsid w:val="001F3A88"/>
    <w:rsid w:val="00201EC3"/>
    <w:rsid w:val="00220269"/>
    <w:rsid w:val="00256A9B"/>
    <w:rsid w:val="002962B2"/>
    <w:rsid w:val="002A17CE"/>
    <w:rsid w:val="00301D5F"/>
    <w:rsid w:val="00360538"/>
    <w:rsid w:val="00364772"/>
    <w:rsid w:val="003866F3"/>
    <w:rsid w:val="003B14C5"/>
    <w:rsid w:val="004159C3"/>
    <w:rsid w:val="00447EBC"/>
    <w:rsid w:val="00461A5B"/>
    <w:rsid w:val="0049011F"/>
    <w:rsid w:val="004A51C8"/>
    <w:rsid w:val="004A6D85"/>
    <w:rsid w:val="004D5F58"/>
    <w:rsid w:val="004F1B0F"/>
    <w:rsid w:val="0051302F"/>
    <w:rsid w:val="00521FAE"/>
    <w:rsid w:val="005410B2"/>
    <w:rsid w:val="00574C20"/>
    <w:rsid w:val="005C1935"/>
    <w:rsid w:val="00657B78"/>
    <w:rsid w:val="006E303F"/>
    <w:rsid w:val="006E5E44"/>
    <w:rsid w:val="00715A41"/>
    <w:rsid w:val="00762D8E"/>
    <w:rsid w:val="00774435"/>
    <w:rsid w:val="007961B9"/>
    <w:rsid w:val="007A2801"/>
    <w:rsid w:val="007F4FF5"/>
    <w:rsid w:val="008166BE"/>
    <w:rsid w:val="00842F28"/>
    <w:rsid w:val="008878AE"/>
    <w:rsid w:val="008E1F36"/>
    <w:rsid w:val="008F0976"/>
    <w:rsid w:val="009136F6"/>
    <w:rsid w:val="00957656"/>
    <w:rsid w:val="00987F05"/>
    <w:rsid w:val="009D0CE5"/>
    <w:rsid w:val="009F41CB"/>
    <w:rsid w:val="00B44AAF"/>
    <w:rsid w:val="00B702C9"/>
    <w:rsid w:val="00B76685"/>
    <w:rsid w:val="00BA425F"/>
    <w:rsid w:val="00C5278E"/>
    <w:rsid w:val="00C752B9"/>
    <w:rsid w:val="00CE099B"/>
    <w:rsid w:val="00D33231"/>
    <w:rsid w:val="00D47655"/>
    <w:rsid w:val="00D96B44"/>
    <w:rsid w:val="00DC3F7B"/>
    <w:rsid w:val="00E45595"/>
    <w:rsid w:val="00E67243"/>
    <w:rsid w:val="00F7178F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C2F8"/>
  <w15:docId w15:val="{B49E2789-56DC-4CA4-8A3E-CE664839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7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director@ksr.s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tos@ksr.s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etodist-ks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EDU</cp:lastModifiedBy>
  <cp:revision>49</cp:revision>
  <cp:lastPrinted>2019-02-13T05:29:00Z</cp:lastPrinted>
  <dcterms:created xsi:type="dcterms:W3CDTF">2019-02-08T09:40:00Z</dcterms:created>
  <dcterms:modified xsi:type="dcterms:W3CDTF">2019-03-14T04:28:00Z</dcterms:modified>
</cp:coreProperties>
</file>