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669" w:rsidRDefault="00D6121A" w:rsidP="00E95F81">
      <w:pPr>
        <w:pStyle w:val="Standard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400CFC">
        <w:rPr>
          <w:rFonts w:ascii="Times New Roman" w:hAnsi="Times New Roman" w:cs="Times New Roman"/>
          <w:b/>
          <w:noProof/>
          <w:szCs w:val="28"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-9525</wp:posOffset>
            </wp:positionH>
            <wp:positionV relativeFrom="paragraph">
              <wp:posOffset>0</wp:posOffset>
            </wp:positionV>
            <wp:extent cx="409575" cy="390525"/>
            <wp:effectExtent l="0" t="0" r="952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t="-2924" r="79096"/>
                    <a:stretch/>
                  </pic:blipFill>
                  <pic:spPr bwMode="auto"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0669" w:rsidRPr="00400CFC">
        <w:rPr>
          <w:rFonts w:ascii="Times New Roman" w:hAnsi="Times New Roman" w:cs="Times New Roman"/>
          <w:b/>
          <w:sz w:val="32"/>
          <w:szCs w:val="36"/>
        </w:rPr>
        <w:t>Школа ипотечного консультанта</w:t>
      </w:r>
      <w:r w:rsidR="00C80F79">
        <w:rPr>
          <w:rFonts w:ascii="Times New Roman" w:hAnsi="Times New Roman" w:cs="Times New Roman"/>
          <w:b/>
          <w:sz w:val="32"/>
          <w:szCs w:val="36"/>
        </w:rPr>
        <w:t>.</w:t>
      </w:r>
    </w:p>
    <w:p w:rsidR="00463EE4" w:rsidRDefault="00D61371" w:rsidP="00463EE4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8827AF">
        <w:rPr>
          <w:rFonts w:ascii="Times New Roman" w:hAnsi="Times New Roman" w:cs="Times New Roman"/>
          <w:b/>
          <w:sz w:val="26"/>
          <w:szCs w:val="26"/>
        </w:rPr>
        <w:t>римерная п</w:t>
      </w:r>
      <w:r>
        <w:rPr>
          <w:rFonts w:ascii="Times New Roman" w:hAnsi="Times New Roman" w:cs="Times New Roman"/>
          <w:b/>
          <w:sz w:val="26"/>
          <w:szCs w:val="26"/>
        </w:rPr>
        <w:t>рограмма</w:t>
      </w:r>
      <w:r w:rsidR="0065242D" w:rsidRPr="00D73C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63EE4" w:rsidRPr="00D73C34">
        <w:rPr>
          <w:rFonts w:ascii="Times New Roman" w:hAnsi="Times New Roman" w:cs="Times New Roman"/>
          <w:b/>
          <w:sz w:val="26"/>
          <w:szCs w:val="26"/>
        </w:rPr>
        <w:t>«</w:t>
      </w:r>
      <w:r w:rsidR="00D73C34" w:rsidRPr="00D73C34">
        <w:rPr>
          <w:rFonts w:ascii="Times New Roman" w:hAnsi="Times New Roman" w:cs="Times New Roman"/>
          <w:b/>
          <w:sz w:val="26"/>
          <w:szCs w:val="26"/>
        </w:rPr>
        <w:t>Основы современного ипотечного кредитования»</w:t>
      </w:r>
    </w:p>
    <w:p w:rsidR="0040188D" w:rsidRPr="00D73C34" w:rsidRDefault="0040188D" w:rsidP="00463EE4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28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6768"/>
        <w:gridCol w:w="413"/>
        <w:gridCol w:w="2351"/>
      </w:tblGrid>
      <w:tr w:rsidR="00F9064F" w:rsidRPr="005B2683" w:rsidTr="00F6401E">
        <w:trPr>
          <w:trHeight w:val="196"/>
        </w:trPr>
        <w:tc>
          <w:tcPr>
            <w:tcW w:w="689" w:type="pct"/>
            <w:vAlign w:val="center"/>
          </w:tcPr>
          <w:p w:rsidR="00EE0739" w:rsidRPr="0067583F" w:rsidRDefault="00EE0739" w:rsidP="006524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583F">
              <w:rPr>
                <w:rFonts w:ascii="Times New Roman" w:hAnsi="Times New Roman"/>
                <w:b/>
                <w:sz w:val="20"/>
                <w:szCs w:val="20"/>
              </w:rPr>
              <w:t>День</w:t>
            </w:r>
          </w:p>
        </w:tc>
        <w:tc>
          <w:tcPr>
            <w:tcW w:w="3061" w:type="pct"/>
            <w:vAlign w:val="center"/>
          </w:tcPr>
          <w:p w:rsidR="00EE0739" w:rsidRPr="005B2683" w:rsidRDefault="00EE0739" w:rsidP="002D3F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2683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87" w:type="pct"/>
          </w:tcPr>
          <w:p w:rsidR="00EE0739" w:rsidRPr="005B2683" w:rsidRDefault="00EE0739" w:rsidP="00E41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Ч.</w:t>
            </w:r>
          </w:p>
        </w:tc>
        <w:tc>
          <w:tcPr>
            <w:tcW w:w="1064" w:type="pct"/>
          </w:tcPr>
          <w:p w:rsidR="00EE0739" w:rsidRPr="005B2683" w:rsidRDefault="00EE0739" w:rsidP="00E41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683">
              <w:rPr>
                <w:rFonts w:ascii="Times New Roman" w:hAnsi="Times New Roman"/>
                <w:b/>
                <w:sz w:val="20"/>
                <w:szCs w:val="20"/>
              </w:rPr>
              <w:t>Преподаватель</w:t>
            </w:r>
          </w:p>
        </w:tc>
      </w:tr>
      <w:tr w:rsidR="00F9064F" w:rsidRPr="005B2683" w:rsidTr="00F6401E">
        <w:trPr>
          <w:trHeight w:hRule="exact" w:val="539"/>
        </w:trPr>
        <w:tc>
          <w:tcPr>
            <w:tcW w:w="689" w:type="pct"/>
            <w:vMerge w:val="restart"/>
          </w:tcPr>
          <w:p w:rsidR="004C6B0B" w:rsidRDefault="0041662E" w:rsidP="003D60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 января</w:t>
            </w:r>
            <w:r w:rsidR="00A8487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4F763F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  <w:r w:rsidR="003D60DB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3D60DB" w:rsidRDefault="004F763F" w:rsidP="004A52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11.00  -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1662E">
              <w:rPr>
                <w:rFonts w:ascii="Times New Roman" w:hAnsi="Times New Roman"/>
                <w:b/>
                <w:sz w:val="20"/>
                <w:szCs w:val="20"/>
              </w:rPr>
              <w:t>12.30</w:t>
            </w:r>
          </w:p>
          <w:p w:rsidR="008A668E" w:rsidRDefault="0041662E" w:rsidP="004A52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12.45 </w:t>
            </w:r>
            <w:r w:rsidR="008A668E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14.15</w:t>
            </w:r>
          </w:p>
          <w:p w:rsidR="008A668E" w:rsidRDefault="008A668E" w:rsidP="004A52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1" w:type="pct"/>
          </w:tcPr>
          <w:p w:rsidR="003D60DB" w:rsidRPr="00A41D77" w:rsidRDefault="003D60DB" w:rsidP="003D60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1D77">
              <w:rPr>
                <w:rFonts w:ascii="Times New Roman" w:hAnsi="Times New Roman"/>
                <w:sz w:val="20"/>
                <w:szCs w:val="20"/>
              </w:rPr>
              <w:t>Диагностика к</w:t>
            </w:r>
            <w:r w:rsidR="001741D6">
              <w:rPr>
                <w:rFonts w:ascii="Times New Roman" w:hAnsi="Times New Roman"/>
                <w:sz w:val="20"/>
                <w:szCs w:val="20"/>
              </w:rPr>
              <w:t>оммуникативных навыков ипотечного брокера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1741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741D6">
              <w:rPr>
                <w:rFonts w:ascii="Times New Roman" w:hAnsi="Times New Roman"/>
                <w:sz w:val="20"/>
                <w:szCs w:val="20"/>
              </w:rPr>
              <w:t>С</w:t>
            </w:r>
            <w:r w:rsidR="001741D6" w:rsidRPr="00A41D77">
              <w:rPr>
                <w:rFonts w:ascii="Times New Roman" w:hAnsi="Times New Roman"/>
                <w:sz w:val="20"/>
                <w:szCs w:val="20"/>
              </w:rPr>
              <w:t>амопрезентаци</w:t>
            </w:r>
            <w:r w:rsidR="001741D6">
              <w:rPr>
                <w:rFonts w:ascii="Times New Roman" w:hAnsi="Times New Roman"/>
                <w:sz w:val="20"/>
                <w:szCs w:val="20"/>
              </w:rPr>
              <w:t>я</w:t>
            </w:r>
            <w:proofErr w:type="spellEnd"/>
            <w:r w:rsidR="001741D6" w:rsidRPr="00A41D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7" w:type="pct"/>
          </w:tcPr>
          <w:p w:rsidR="003D60DB" w:rsidRPr="003D60DB" w:rsidRDefault="0041662E" w:rsidP="003D60D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4" w:type="pct"/>
          </w:tcPr>
          <w:p w:rsidR="003D60DB" w:rsidRPr="00A41D77" w:rsidRDefault="00F6401E" w:rsidP="00F9064F">
            <w:pPr>
              <w:ind w:right="34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Специалист компании «Знать»</w:t>
            </w:r>
            <w:bookmarkStart w:id="0" w:name="_GoBack"/>
            <w:bookmarkEnd w:id="0"/>
          </w:p>
        </w:tc>
      </w:tr>
      <w:tr w:rsidR="00F9064F" w:rsidRPr="005B2683" w:rsidTr="00F6401E">
        <w:trPr>
          <w:trHeight w:val="537"/>
        </w:trPr>
        <w:tc>
          <w:tcPr>
            <w:tcW w:w="689" w:type="pct"/>
            <w:vMerge/>
            <w:vAlign w:val="center"/>
          </w:tcPr>
          <w:p w:rsidR="003D60DB" w:rsidRPr="0067583F" w:rsidRDefault="003D60DB" w:rsidP="003D60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1" w:type="pct"/>
          </w:tcPr>
          <w:p w:rsidR="003D60DB" w:rsidRDefault="003D60DB" w:rsidP="003D60DB"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683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 в брокерскую профессию.</w:t>
            </w:r>
            <w:r w:rsidRPr="005B2683">
              <w:rPr>
                <w:rFonts w:ascii="Times New Roman" w:hAnsi="Times New Roman" w:cs="Times New Roman"/>
                <w:sz w:val="20"/>
                <w:szCs w:val="20"/>
              </w:rPr>
              <w:t xml:space="preserve"> Понятие «ипотечный брокер», «</w:t>
            </w:r>
            <w:proofErr w:type="spellStart"/>
            <w:r w:rsidRPr="005B2683">
              <w:rPr>
                <w:rFonts w:ascii="Times New Roman" w:hAnsi="Times New Roman" w:cs="Times New Roman"/>
                <w:sz w:val="20"/>
                <w:szCs w:val="20"/>
              </w:rPr>
              <w:t>брокеридж</w:t>
            </w:r>
            <w:proofErr w:type="spellEnd"/>
            <w:r w:rsidRPr="005B2683">
              <w:rPr>
                <w:rFonts w:ascii="Times New Roman" w:hAnsi="Times New Roman" w:cs="Times New Roman"/>
                <w:sz w:val="20"/>
                <w:szCs w:val="20"/>
              </w:rPr>
              <w:t xml:space="preserve">»; Содержание услуги ипотечного брокера. </w:t>
            </w:r>
          </w:p>
        </w:tc>
        <w:tc>
          <w:tcPr>
            <w:tcW w:w="187" w:type="pct"/>
          </w:tcPr>
          <w:p w:rsidR="003D60DB" w:rsidRDefault="008F21F1" w:rsidP="000E23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4" w:type="pct"/>
          </w:tcPr>
          <w:p w:rsidR="003D60DB" w:rsidRPr="00CD482A" w:rsidRDefault="00D02BD6" w:rsidP="00860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Шолохова</w:t>
            </w:r>
            <w:r w:rsidR="003D60DB">
              <w:rPr>
                <w:rFonts w:ascii="Times New Roman" w:hAnsi="Times New Roman"/>
                <w:sz w:val="20"/>
                <w:szCs w:val="20"/>
              </w:rPr>
              <w:t xml:space="preserve"> Т.А., аттестованный </w:t>
            </w:r>
            <w:r w:rsidR="0086097E">
              <w:rPr>
                <w:rFonts w:ascii="Times New Roman" w:hAnsi="Times New Roman"/>
                <w:sz w:val="20"/>
                <w:szCs w:val="20"/>
              </w:rPr>
              <w:t>ИК</w:t>
            </w:r>
            <w:r w:rsidR="003D60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0DB" w:rsidRPr="000927BF">
              <w:rPr>
                <w:rFonts w:ascii="Times New Roman" w:hAnsi="Times New Roman"/>
                <w:b/>
                <w:sz w:val="20"/>
                <w:szCs w:val="20"/>
              </w:rPr>
              <w:t xml:space="preserve">АН </w:t>
            </w:r>
            <w:r w:rsidR="0040188D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3D60DB" w:rsidRPr="000927BF">
              <w:rPr>
                <w:rFonts w:ascii="Times New Roman" w:hAnsi="Times New Roman"/>
                <w:b/>
                <w:sz w:val="20"/>
                <w:szCs w:val="20"/>
              </w:rPr>
              <w:t>КИАН</w:t>
            </w:r>
            <w:r w:rsidR="0040188D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="003D60D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9064F" w:rsidRPr="005B2683" w:rsidTr="00F6401E">
        <w:trPr>
          <w:trHeight w:val="196"/>
        </w:trPr>
        <w:tc>
          <w:tcPr>
            <w:tcW w:w="689" w:type="pct"/>
            <w:vMerge w:val="restart"/>
          </w:tcPr>
          <w:p w:rsidR="00382D59" w:rsidRDefault="0041662E" w:rsidP="00382D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 янва</w:t>
            </w:r>
            <w:r w:rsidR="00FA4E86">
              <w:rPr>
                <w:rFonts w:ascii="Times New Roman" w:hAnsi="Times New Roman"/>
                <w:b/>
                <w:sz w:val="20"/>
                <w:szCs w:val="20"/>
              </w:rPr>
              <w:t>ря</w:t>
            </w:r>
            <w:r w:rsidR="00382D59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7F711A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  <w:r w:rsidR="00382D59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382D59" w:rsidRDefault="00382D59" w:rsidP="00382D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9.30-11.00</w:t>
            </w:r>
          </w:p>
          <w:p w:rsidR="00382D59" w:rsidRDefault="00382D59" w:rsidP="00382D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AAA" w:rsidRDefault="00444AAA" w:rsidP="00382D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188D" w:rsidRDefault="0040188D" w:rsidP="00382D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2D59" w:rsidRDefault="00382D59" w:rsidP="00382D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11.15-12.45</w:t>
            </w:r>
          </w:p>
          <w:p w:rsidR="00382D59" w:rsidRDefault="00382D59" w:rsidP="00382D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2D59" w:rsidRDefault="00382D59" w:rsidP="00382D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2D59" w:rsidRDefault="00382D59" w:rsidP="00382D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2D59" w:rsidRPr="0067583F" w:rsidRDefault="00382D59" w:rsidP="00382D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13.00-14.30</w:t>
            </w:r>
          </w:p>
        </w:tc>
        <w:tc>
          <w:tcPr>
            <w:tcW w:w="3061" w:type="pct"/>
          </w:tcPr>
          <w:p w:rsidR="00382D59" w:rsidRPr="00EC4FBC" w:rsidRDefault="00382D59" w:rsidP="00382D59">
            <w:pPr>
              <w:pStyle w:val="Standard"/>
              <w:ind w:firstLine="12"/>
              <w:jc w:val="both"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hi-IN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hi-IN"/>
              </w:rPr>
              <w:t>Аттестация специалистов и сертификация компаний</w:t>
            </w:r>
          </w:p>
        </w:tc>
        <w:tc>
          <w:tcPr>
            <w:tcW w:w="187" w:type="pct"/>
          </w:tcPr>
          <w:p w:rsidR="00382D59" w:rsidRDefault="00382D59" w:rsidP="00382D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4" w:type="pct"/>
          </w:tcPr>
          <w:p w:rsidR="00382D59" w:rsidRPr="00792F0D" w:rsidRDefault="00382D59" w:rsidP="00382D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F0D">
              <w:rPr>
                <w:rFonts w:ascii="Times New Roman" w:hAnsi="Times New Roman"/>
                <w:sz w:val="20"/>
                <w:szCs w:val="20"/>
              </w:rPr>
              <w:t xml:space="preserve">Монастырская И.В.,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  <w:r w:rsidRPr="009105C5">
              <w:rPr>
                <w:rFonts w:ascii="Times New Roman" w:hAnsi="Times New Roman"/>
                <w:sz w:val="20"/>
                <w:szCs w:val="20"/>
              </w:rPr>
              <w:t>Территориального органа по сертификации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брокерских услуг</w:t>
            </w:r>
          </w:p>
        </w:tc>
      </w:tr>
      <w:tr w:rsidR="00F9064F" w:rsidRPr="005B2683" w:rsidTr="00F6401E">
        <w:trPr>
          <w:trHeight w:val="196"/>
        </w:trPr>
        <w:tc>
          <w:tcPr>
            <w:tcW w:w="689" w:type="pct"/>
            <w:vMerge/>
            <w:vAlign w:val="center"/>
          </w:tcPr>
          <w:p w:rsidR="00382D59" w:rsidRPr="0067583F" w:rsidRDefault="00382D59" w:rsidP="00382D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1" w:type="pct"/>
          </w:tcPr>
          <w:p w:rsidR="00382D59" w:rsidRPr="005B2683" w:rsidRDefault="00382D59" w:rsidP="00382D59">
            <w:pPr>
              <w:pStyle w:val="Standard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683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проведения ипотечной сделки.</w:t>
            </w:r>
            <w:r w:rsidRPr="005B2683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Участники ипотечной сделки и их роли; Требования банка к предмету залога; Состав документов, необходимых для проведения ипотечной сделки; Расходы по сделке; Процедура проведения сделки.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" w:type="pct"/>
          </w:tcPr>
          <w:p w:rsidR="00382D59" w:rsidRPr="005B2683" w:rsidRDefault="00382D59" w:rsidP="00382D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4" w:type="pct"/>
          </w:tcPr>
          <w:p w:rsidR="00382D59" w:rsidRPr="005B2683" w:rsidRDefault="00A75164" w:rsidP="00A751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Шведова О.В</w:t>
            </w:r>
            <w:r w:rsidR="00382D59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 w:rsidR="00382D59">
              <w:rPr>
                <w:rFonts w:ascii="Times New Roman" w:hAnsi="Times New Roman"/>
                <w:sz w:val="20"/>
                <w:szCs w:val="20"/>
              </w:rPr>
              <w:t>атт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382D59">
              <w:rPr>
                <w:rFonts w:ascii="Times New Roman" w:hAnsi="Times New Roman"/>
                <w:sz w:val="20"/>
                <w:szCs w:val="20"/>
              </w:rPr>
              <w:t>ипотечный</w:t>
            </w:r>
            <w:proofErr w:type="spellEnd"/>
            <w:r w:rsidR="00382D59">
              <w:rPr>
                <w:rFonts w:ascii="Times New Roman" w:hAnsi="Times New Roman"/>
                <w:sz w:val="20"/>
                <w:szCs w:val="20"/>
              </w:rPr>
              <w:t xml:space="preserve"> консультант </w:t>
            </w:r>
            <w:r w:rsidR="00382D59" w:rsidRPr="000927BF">
              <w:rPr>
                <w:rFonts w:ascii="Times New Roman" w:hAnsi="Times New Roman"/>
                <w:b/>
                <w:sz w:val="20"/>
                <w:szCs w:val="20"/>
              </w:rPr>
              <w:t xml:space="preserve">АН </w:t>
            </w:r>
            <w:r w:rsidR="0040188D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Мой город</w:t>
            </w:r>
            <w:r w:rsidR="0040188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F9064F" w:rsidRPr="005B2683" w:rsidTr="00F6401E">
        <w:trPr>
          <w:trHeight w:val="145"/>
        </w:trPr>
        <w:tc>
          <w:tcPr>
            <w:tcW w:w="689" w:type="pct"/>
            <w:vMerge/>
          </w:tcPr>
          <w:p w:rsidR="00382D59" w:rsidRDefault="00382D59" w:rsidP="00382D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1" w:type="pct"/>
          </w:tcPr>
          <w:p w:rsidR="00382D59" w:rsidRPr="005B2683" w:rsidRDefault="00382D59" w:rsidP="00382D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B2683">
              <w:rPr>
                <w:rFonts w:ascii="Times New Roman" w:hAnsi="Times New Roman"/>
                <w:b/>
                <w:sz w:val="20"/>
                <w:szCs w:val="20"/>
              </w:rPr>
              <w:t>Андеррайтинг</w:t>
            </w:r>
            <w:proofErr w:type="spellEnd"/>
            <w:r w:rsidRPr="005B2683">
              <w:rPr>
                <w:rFonts w:ascii="Times New Roman" w:hAnsi="Times New Roman"/>
                <w:b/>
                <w:sz w:val="20"/>
                <w:szCs w:val="20"/>
              </w:rPr>
              <w:t xml:space="preserve"> заемщика. </w:t>
            </w:r>
            <w:r w:rsidRPr="005B2683">
              <w:rPr>
                <w:rFonts w:ascii="Times New Roman" w:hAnsi="Times New Roman"/>
                <w:sz w:val="20"/>
                <w:szCs w:val="20"/>
              </w:rPr>
              <w:t xml:space="preserve">Понятие и оценка платежеспособности заемщика; Оценка доходов и устойчивости финансового положения заемщика; Анализ образования, опыта работы и трудового стажа. </w:t>
            </w:r>
            <w:r w:rsidRPr="005B2683">
              <w:rPr>
                <w:rFonts w:ascii="Times New Roman" w:eastAsia="Arial Unicode MS" w:hAnsi="Times New Roman"/>
                <w:sz w:val="20"/>
                <w:szCs w:val="20"/>
              </w:rPr>
              <w:t xml:space="preserve">Требования к заемщику; Сравнение требований к заемщикам по различным программам; Основные группы заемщиков для проведения </w:t>
            </w:r>
            <w:proofErr w:type="spellStart"/>
            <w:r w:rsidRPr="005B2683">
              <w:rPr>
                <w:rFonts w:ascii="Times New Roman" w:eastAsia="Arial Unicode MS" w:hAnsi="Times New Roman"/>
                <w:sz w:val="20"/>
                <w:szCs w:val="20"/>
              </w:rPr>
              <w:t>андеррайтинга</w:t>
            </w:r>
            <w:proofErr w:type="spellEnd"/>
            <w:r w:rsidRPr="005B2683">
              <w:rPr>
                <w:rFonts w:ascii="Times New Roman" w:eastAsia="Arial Unicode MS" w:hAnsi="Times New Roman"/>
                <w:sz w:val="20"/>
                <w:szCs w:val="20"/>
              </w:rPr>
              <w:t xml:space="preserve"> (стандартный </w:t>
            </w:r>
            <w:proofErr w:type="spellStart"/>
            <w:r w:rsidRPr="005B2683">
              <w:rPr>
                <w:rFonts w:ascii="Times New Roman" w:eastAsia="Arial Unicode MS" w:hAnsi="Times New Roman"/>
                <w:sz w:val="20"/>
                <w:szCs w:val="20"/>
              </w:rPr>
              <w:t>найм</w:t>
            </w:r>
            <w:proofErr w:type="spellEnd"/>
            <w:r w:rsidRPr="005B2683">
              <w:rPr>
                <w:rFonts w:ascii="Times New Roman" w:eastAsia="Arial Unicode MS" w:hAnsi="Times New Roman"/>
                <w:sz w:val="20"/>
                <w:szCs w:val="20"/>
              </w:rPr>
              <w:t xml:space="preserve">, альтернативный </w:t>
            </w:r>
            <w:proofErr w:type="spellStart"/>
            <w:r w:rsidRPr="005B2683">
              <w:rPr>
                <w:rFonts w:ascii="Times New Roman" w:eastAsia="Arial Unicode MS" w:hAnsi="Times New Roman"/>
                <w:sz w:val="20"/>
                <w:szCs w:val="20"/>
              </w:rPr>
              <w:t>найм</w:t>
            </w:r>
            <w:proofErr w:type="spellEnd"/>
            <w:r w:rsidRPr="005B2683">
              <w:rPr>
                <w:rFonts w:ascii="Times New Roman" w:eastAsia="Arial Unicode MS" w:hAnsi="Times New Roman"/>
                <w:sz w:val="20"/>
                <w:szCs w:val="20"/>
              </w:rPr>
              <w:t>, бизнес, иные способы получения дохода); Совокупный доход заемщиков. Поручительство; Учет доходов (примеры). Способы подтвержде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ния дохода.</w:t>
            </w:r>
          </w:p>
        </w:tc>
        <w:tc>
          <w:tcPr>
            <w:tcW w:w="187" w:type="pct"/>
          </w:tcPr>
          <w:p w:rsidR="00382D59" w:rsidRPr="000E1E8D" w:rsidRDefault="00382D59" w:rsidP="00382D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4" w:type="pct"/>
          </w:tcPr>
          <w:p w:rsidR="00C75809" w:rsidRPr="00E41736" w:rsidRDefault="00E41736" w:rsidP="009D5E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отдела продаж,</w:t>
            </w:r>
            <w:r w:rsidR="00C75809" w:rsidRPr="00E4173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75809" w:rsidRPr="00E41736">
              <w:rPr>
                <w:rFonts w:ascii="Times New Roman" w:hAnsi="Times New Roman"/>
                <w:b/>
                <w:sz w:val="20"/>
                <w:szCs w:val="20"/>
              </w:rPr>
              <w:t>ДельтаКредитБанк</w:t>
            </w:r>
            <w:proofErr w:type="spellEnd"/>
          </w:p>
        </w:tc>
      </w:tr>
      <w:tr w:rsidR="00F9064F" w:rsidRPr="005B2683" w:rsidTr="00F6401E">
        <w:trPr>
          <w:trHeight w:val="145"/>
        </w:trPr>
        <w:tc>
          <w:tcPr>
            <w:tcW w:w="689" w:type="pct"/>
            <w:vMerge w:val="restart"/>
          </w:tcPr>
          <w:p w:rsidR="00CB55FD" w:rsidRDefault="0041662E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 января</w:t>
            </w:r>
            <w:r w:rsidR="00CB55FD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7F711A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  <w:r w:rsidR="00CB55FD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9.30-12.45</w:t>
            </w:r>
          </w:p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13.00-14.30</w:t>
            </w:r>
          </w:p>
        </w:tc>
        <w:tc>
          <w:tcPr>
            <w:tcW w:w="3061" w:type="pct"/>
          </w:tcPr>
          <w:p w:rsidR="00CB55FD" w:rsidRPr="005641F2" w:rsidRDefault="00CB55FD" w:rsidP="00CB55FD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1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Практикум. </w:t>
            </w:r>
            <w:r w:rsidRPr="005641F2">
              <w:rPr>
                <w:rFonts w:ascii="Times New Roman" w:hAnsi="Times New Roman" w:cs="Times New Roman"/>
                <w:sz w:val="20"/>
                <w:szCs w:val="20"/>
              </w:rPr>
              <w:t xml:space="preserve"> Первый контакт ипотечного консультанта с клиентом по телефону. </w:t>
            </w:r>
          </w:p>
          <w:p w:rsidR="00CB55FD" w:rsidRPr="005641F2" w:rsidRDefault="00CB55FD" w:rsidP="00CB55FD">
            <w:pPr>
              <w:pStyle w:val="Standard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1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Практикум. </w:t>
            </w:r>
            <w:r w:rsidRPr="005641F2">
              <w:rPr>
                <w:rFonts w:ascii="Times New Roman" w:hAnsi="Times New Roman" w:cs="Times New Roman"/>
                <w:sz w:val="20"/>
                <w:szCs w:val="20"/>
              </w:rPr>
              <w:t>Первая встреча ипотечного консультанта с клиентом в офисе.</w:t>
            </w:r>
          </w:p>
        </w:tc>
        <w:tc>
          <w:tcPr>
            <w:tcW w:w="187" w:type="pct"/>
          </w:tcPr>
          <w:p w:rsidR="00CB55FD" w:rsidRPr="005641F2" w:rsidRDefault="00CB55FD" w:rsidP="00CB5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1F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pct"/>
          </w:tcPr>
          <w:p w:rsidR="00CB55FD" w:rsidRPr="005641F2" w:rsidRDefault="009D5E83" w:rsidP="00CB5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1F2">
              <w:rPr>
                <w:rFonts w:ascii="Times New Roman" w:hAnsi="Times New Roman"/>
                <w:sz w:val="20"/>
                <w:szCs w:val="20"/>
              </w:rPr>
              <w:t>Селиванова И.А.</w:t>
            </w:r>
            <w:r>
              <w:rPr>
                <w:rFonts w:ascii="Times New Roman" w:hAnsi="Times New Roman"/>
                <w:sz w:val="20"/>
                <w:szCs w:val="20"/>
              </w:rPr>
              <w:t>, ипотечный консультант со стажем работы 7 лет</w:t>
            </w:r>
          </w:p>
        </w:tc>
      </w:tr>
      <w:tr w:rsidR="00F9064F" w:rsidRPr="005B2683" w:rsidTr="00F6401E">
        <w:trPr>
          <w:trHeight w:val="145"/>
        </w:trPr>
        <w:tc>
          <w:tcPr>
            <w:tcW w:w="689" w:type="pct"/>
            <w:vMerge/>
          </w:tcPr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1" w:type="pct"/>
          </w:tcPr>
          <w:p w:rsidR="00CB55FD" w:rsidRPr="005B2683" w:rsidRDefault="00CB55FD" w:rsidP="00CB55FD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6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Анализ </w:t>
            </w:r>
            <w:proofErr w:type="spellStart"/>
            <w:r w:rsidRPr="005B2683">
              <w:rPr>
                <w:rFonts w:ascii="Times New Roman" w:hAnsi="Times New Roman" w:cs="Times New Roman"/>
                <w:b/>
                <w:sz w:val="20"/>
                <w:szCs w:val="20"/>
              </w:rPr>
              <w:t>кредито</w:t>
            </w:r>
            <w:proofErr w:type="spellEnd"/>
            <w:r w:rsidRPr="005B26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и платежеспособности заемщика. </w:t>
            </w:r>
            <w:r w:rsidRPr="005B2683">
              <w:rPr>
                <w:rFonts w:ascii="Times New Roman" w:hAnsi="Times New Roman" w:cs="Times New Roman"/>
                <w:sz w:val="20"/>
                <w:szCs w:val="20"/>
              </w:rPr>
              <w:t>Понятие и оценка кредитоспособности заемщика; Оценка кредитной истории. Соотношение платеж/доход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" w:type="pct"/>
          </w:tcPr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4" w:type="pct"/>
          </w:tcPr>
          <w:p w:rsidR="00CB55FD" w:rsidRPr="005B2683" w:rsidRDefault="00CB55FD" w:rsidP="00CB55FD">
            <w:pPr>
              <w:spacing w:after="0" w:line="240" w:lineRule="auto"/>
              <w:ind w:right="-12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парт. канала </w:t>
            </w:r>
            <w:r w:rsidRPr="00EF45BC">
              <w:rPr>
                <w:rFonts w:ascii="Times New Roman" w:hAnsi="Times New Roman"/>
                <w:b/>
                <w:sz w:val="20"/>
                <w:szCs w:val="20"/>
              </w:rPr>
              <w:t>Банк Ак Барс</w:t>
            </w:r>
          </w:p>
        </w:tc>
      </w:tr>
      <w:tr w:rsidR="00F9064F" w:rsidRPr="005B2683" w:rsidTr="00F6401E">
        <w:trPr>
          <w:trHeight w:val="145"/>
        </w:trPr>
        <w:tc>
          <w:tcPr>
            <w:tcW w:w="689" w:type="pct"/>
            <w:vMerge w:val="restart"/>
          </w:tcPr>
          <w:p w:rsidR="00CB55FD" w:rsidRDefault="0041662E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4E12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января</w:t>
            </w:r>
            <w:r w:rsidR="00CB55FD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4E12DF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  <w:r w:rsidR="00CB55FD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</w:p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9.30-11.00</w:t>
            </w:r>
          </w:p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11.15-12.45</w:t>
            </w:r>
          </w:p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13.00-14.30</w:t>
            </w:r>
          </w:p>
        </w:tc>
        <w:tc>
          <w:tcPr>
            <w:tcW w:w="3061" w:type="pct"/>
          </w:tcPr>
          <w:p w:rsidR="00CB55FD" w:rsidRPr="005B2683" w:rsidRDefault="00CB55FD" w:rsidP="00CB55FD">
            <w:pPr>
              <w:pStyle w:val="Standard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6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Бюро кредитных историй. </w:t>
            </w:r>
            <w:r w:rsidRPr="005B2683">
              <w:rPr>
                <w:rFonts w:ascii="Times New Roman" w:hAnsi="Times New Roman" w:cs="Times New Roman"/>
                <w:sz w:val="20"/>
                <w:szCs w:val="20"/>
              </w:rPr>
              <w:t xml:space="preserve"> Причины отказов в банках.</w:t>
            </w:r>
            <w:r w:rsidRPr="005B26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Процентные ставки и платежи по кредиту. Схемы платежей по кредиту. </w:t>
            </w:r>
            <w:r w:rsidRPr="005B26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2683">
              <w:rPr>
                <w:rFonts w:ascii="Times New Roman" w:hAnsi="Times New Roman" w:cs="Times New Roman"/>
                <w:sz w:val="20"/>
                <w:szCs w:val="20"/>
              </w:rPr>
              <w:t>Аннуитетные</w:t>
            </w:r>
            <w:proofErr w:type="spellEnd"/>
            <w:r w:rsidRPr="005B2683">
              <w:rPr>
                <w:rFonts w:ascii="Times New Roman" w:hAnsi="Times New Roman" w:cs="Times New Roman"/>
                <w:sz w:val="20"/>
                <w:szCs w:val="20"/>
              </w:rPr>
              <w:t xml:space="preserve"> платежи; Дифференцированные платежи; «Экзотические» кредиты; Кредиты с фиксированной и переменной ставкой.</w:t>
            </w:r>
          </w:p>
        </w:tc>
        <w:tc>
          <w:tcPr>
            <w:tcW w:w="187" w:type="pct"/>
          </w:tcPr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4" w:type="pct"/>
          </w:tcPr>
          <w:p w:rsidR="00CB55FD" w:rsidRDefault="00331728" w:rsidP="00CB5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Миля А. А., эксперт по работе с па</w:t>
            </w:r>
            <w:r w:rsidR="005F7A07">
              <w:rPr>
                <w:rFonts w:ascii="Times New Roman" w:hAnsi="Times New Roman"/>
                <w:sz w:val="20"/>
                <w:szCs w:val="20"/>
              </w:rPr>
              <w:t xml:space="preserve">ртнерами </w:t>
            </w:r>
            <w:r w:rsidR="005F7A07" w:rsidRPr="005F7A07">
              <w:rPr>
                <w:rFonts w:ascii="Times New Roman" w:hAnsi="Times New Roman"/>
                <w:b/>
                <w:sz w:val="20"/>
                <w:szCs w:val="20"/>
              </w:rPr>
              <w:t xml:space="preserve">ПАО </w:t>
            </w:r>
            <w:r w:rsidR="00CB55FD" w:rsidRPr="005F7A07">
              <w:rPr>
                <w:rFonts w:ascii="Times New Roman" w:hAnsi="Times New Roman"/>
                <w:b/>
                <w:sz w:val="20"/>
                <w:szCs w:val="20"/>
              </w:rPr>
              <w:t>ВТБ</w:t>
            </w:r>
          </w:p>
        </w:tc>
      </w:tr>
      <w:tr w:rsidR="00F9064F" w:rsidRPr="005B2683" w:rsidTr="00F6401E">
        <w:trPr>
          <w:trHeight w:val="145"/>
        </w:trPr>
        <w:tc>
          <w:tcPr>
            <w:tcW w:w="689" w:type="pct"/>
            <w:vMerge/>
          </w:tcPr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1" w:type="pct"/>
          </w:tcPr>
          <w:p w:rsidR="00CB55FD" w:rsidRPr="005B2683" w:rsidRDefault="00CB55FD" w:rsidP="00CB55FD">
            <w:pPr>
              <w:pStyle w:val="Standard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683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агентств недвижимости с банками-партнерами.</w:t>
            </w:r>
            <w:r w:rsidRPr="005B2683">
              <w:rPr>
                <w:rFonts w:ascii="Times New Roman" w:hAnsi="Times New Roman" w:cs="Times New Roman"/>
                <w:sz w:val="20"/>
                <w:szCs w:val="20"/>
              </w:rPr>
              <w:t xml:space="preserve"> Схема взаимодействия между партнерами (агентство недвижимости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банк); Партнер-он-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Формирование пакета документов.</w:t>
            </w:r>
          </w:p>
        </w:tc>
        <w:tc>
          <w:tcPr>
            <w:tcW w:w="187" w:type="pct"/>
          </w:tcPr>
          <w:p w:rsidR="00CB55FD" w:rsidRPr="00520DF8" w:rsidRDefault="00CB55FD" w:rsidP="00CB55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4" w:type="pct"/>
          </w:tcPr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Закирова Н.В.,</w:t>
            </w:r>
          </w:p>
          <w:p w:rsidR="00CB55FD" w:rsidRPr="005B2683" w:rsidRDefault="00CB55FD" w:rsidP="00CB5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739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 xml:space="preserve">менеджер по работе с партнерами </w:t>
            </w:r>
            <w:r w:rsidRPr="00B15DF9">
              <w:rPr>
                <w:rFonts w:ascii="Times New Roman" w:hAnsi="Times New Roman"/>
                <w:b/>
                <w:color w:val="000000"/>
                <w:sz w:val="20"/>
                <w:szCs w:val="18"/>
                <w:lang w:eastAsia="ru-RU"/>
              </w:rPr>
              <w:t>П</w:t>
            </w:r>
            <w:r w:rsidRPr="00EE0739">
              <w:rPr>
                <w:rFonts w:ascii="Times New Roman" w:hAnsi="Times New Roman"/>
                <w:b/>
                <w:color w:val="000000"/>
                <w:sz w:val="20"/>
                <w:szCs w:val="18"/>
                <w:lang w:eastAsia="ru-RU"/>
              </w:rPr>
              <w:t>АО Сбербанк России</w:t>
            </w:r>
          </w:p>
        </w:tc>
      </w:tr>
      <w:tr w:rsidR="00F9064F" w:rsidRPr="005B2683" w:rsidTr="00F6401E">
        <w:trPr>
          <w:trHeight w:val="145"/>
        </w:trPr>
        <w:tc>
          <w:tcPr>
            <w:tcW w:w="689" w:type="pct"/>
            <w:vMerge/>
          </w:tcPr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1" w:type="pct"/>
          </w:tcPr>
          <w:p w:rsidR="00CB55FD" w:rsidRPr="005B2683" w:rsidRDefault="00CB55FD" w:rsidP="00CB55FD">
            <w:pPr>
              <w:pStyle w:val="Standard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Практикум. </w:t>
            </w:r>
            <w:r w:rsidRPr="005F7444">
              <w:rPr>
                <w:rFonts w:ascii="Times New Roman" w:hAnsi="Times New Roman" w:cs="Times New Roman"/>
                <w:sz w:val="20"/>
                <w:szCs w:val="20"/>
              </w:rPr>
              <w:t>Работа с калькуляторами. Кейсы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Сравнение работы с калькуляторами разных банков.</w:t>
            </w:r>
          </w:p>
        </w:tc>
        <w:tc>
          <w:tcPr>
            <w:tcW w:w="187" w:type="pct"/>
          </w:tcPr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4" w:type="pct"/>
          </w:tcPr>
          <w:p w:rsidR="00CB55FD" w:rsidRPr="00CD482A" w:rsidRDefault="00CB55FD" w:rsidP="00CB5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Шолохова Т.А., аттестованный ИК </w:t>
            </w:r>
            <w:r w:rsidRPr="000927BF">
              <w:rPr>
                <w:rFonts w:ascii="Times New Roman" w:hAnsi="Times New Roman"/>
                <w:b/>
                <w:sz w:val="20"/>
                <w:szCs w:val="20"/>
              </w:rPr>
              <w:t>АН КИАН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9064F" w:rsidRPr="005B2683" w:rsidTr="00F6401E">
        <w:trPr>
          <w:trHeight w:val="145"/>
        </w:trPr>
        <w:tc>
          <w:tcPr>
            <w:tcW w:w="689" w:type="pct"/>
            <w:vMerge w:val="restart"/>
          </w:tcPr>
          <w:p w:rsidR="007F711A" w:rsidRDefault="0041662E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261E9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января</w:t>
            </w:r>
            <w:r w:rsidR="007F711A">
              <w:rPr>
                <w:rFonts w:ascii="Times New Roman" w:hAnsi="Times New Roman"/>
                <w:b/>
                <w:sz w:val="20"/>
                <w:szCs w:val="20"/>
              </w:rPr>
              <w:t>, п</w:t>
            </w:r>
            <w:r w:rsidR="00261E90">
              <w:rPr>
                <w:rFonts w:ascii="Times New Roman" w:hAnsi="Times New Roman"/>
                <w:b/>
                <w:sz w:val="20"/>
                <w:szCs w:val="20"/>
              </w:rPr>
              <w:t>онедельник</w:t>
            </w:r>
            <w:r w:rsidR="007F711A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41662E" w:rsidRDefault="0041662E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F711A" w:rsidRDefault="007F711A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9.30-11.00</w:t>
            </w:r>
          </w:p>
          <w:p w:rsidR="007F711A" w:rsidRDefault="007F711A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F711A" w:rsidRDefault="007F711A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F711A" w:rsidRDefault="007F711A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11.15-12.45</w:t>
            </w:r>
          </w:p>
          <w:p w:rsidR="007F711A" w:rsidRDefault="007F711A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662E" w:rsidRDefault="0041662E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662E" w:rsidRDefault="0041662E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662E" w:rsidRDefault="0041662E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662E" w:rsidRDefault="0041662E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662E" w:rsidRDefault="0041662E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F711A" w:rsidRDefault="0041662E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7F711A">
              <w:rPr>
                <w:rFonts w:ascii="Times New Roman" w:hAnsi="Times New Roman"/>
                <w:b/>
                <w:sz w:val="20"/>
                <w:szCs w:val="20"/>
              </w:rPr>
              <w:t>3.00-13.50</w:t>
            </w:r>
          </w:p>
          <w:p w:rsidR="007F711A" w:rsidRDefault="007F711A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F711A" w:rsidRDefault="007F711A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F711A" w:rsidRDefault="007F711A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14.00-14.45</w:t>
            </w:r>
          </w:p>
        </w:tc>
        <w:tc>
          <w:tcPr>
            <w:tcW w:w="3061" w:type="pct"/>
          </w:tcPr>
          <w:p w:rsidR="007F711A" w:rsidRPr="005B2683" w:rsidRDefault="007F711A" w:rsidP="00CB55FD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6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Формирование кредитного досье. </w:t>
            </w:r>
            <w:r w:rsidRPr="005B2683">
              <w:rPr>
                <w:rFonts w:ascii="Times New Roman" w:hAnsi="Times New Roman" w:cs="Times New Roman"/>
                <w:sz w:val="20"/>
                <w:szCs w:val="20"/>
              </w:rPr>
              <w:t>Общие требования к кредитному досье; Комплектность; Целесообразность.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26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Состав кредитного досье и требования к документам. </w:t>
            </w:r>
            <w:r w:rsidRPr="005B2683">
              <w:rPr>
                <w:rFonts w:ascii="Times New Roman" w:hAnsi="Times New Roman" w:cs="Times New Roman"/>
                <w:sz w:val="20"/>
                <w:szCs w:val="20"/>
              </w:rPr>
              <w:t>Документы общего характера; Документы о семейном положении; Документы о занятости; Документы о доходах; Документы, подтверждающие наличие либо отсутствие обязательств; Резюме заемщика.</w:t>
            </w:r>
          </w:p>
        </w:tc>
        <w:tc>
          <w:tcPr>
            <w:tcW w:w="187" w:type="pct"/>
          </w:tcPr>
          <w:p w:rsidR="007F711A" w:rsidRPr="005B2683" w:rsidRDefault="007F711A" w:rsidP="00CB5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4" w:type="pct"/>
          </w:tcPr>
          <w:p w:rsidR="007F711A" w:rsidRDefault="007F711A" w:rsidP="00CB5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Букатина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Н.Г., руководитель дополнительного офиса</w:t>
            </w:r>
          </w:p>
          <w:p w:rsidR="007F711A" w:rsidRPr="005B2683" w:rsidRDefault="007F711A" w:rsidP="00CB5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5278">
              <w:rPr>
                <w:rFonts w:ascii="Times New Roman" w:hAnsi="Times New Roman"/>
                <w:b/>
                <w:sz w:val="20"/>
                <w:szCs w:val="20"/>
              </w:rPr>
              <w:t>ГазПромБанк</w:t>
            </w:r>
            <w:proofErr w:type="spellEnd"/>
            <w:r w:rsidRPr="005B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9064F" w:rsidRPr="005B2683" w:rsidTr="00F6401E">
        <w:trPr>
          <w:trHeight w:val="1084"/>
        </w:trPr>
        <w:tc>
          <w:tcPr>
            <w:tcW w:w="689" w:type="pct"/>
            <w:vMerge/>
          </w:tcPr>
          <w:p w:rsidR="007F711A" w:rsidRPr="0067583F" w:rsidRDefault="007F711A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1" w:type="pct"/>
          </w:tcPr>
          <w:p w:rsidR="007F711A" w:rsidRPr="005B2683" w:rsidRDefault="007F711A" w:rsidP="00CB55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683">
              <w:rPr>
                <w:rFonts w:ascii="Times New Roman" w:hAnsi="Times New Roman"/>
                <w:b/>
                <w:sz w:val="20"/>
                <w:szCs w:val="20"/>
              </w:rPr>
              <w:t xml:space="preserve">Оценка объекта недвижимости. </w:t>
            </w:r>
            <w:r w:rsidRPr="00CA5235">
              <w:rPr>
                <w:rFonts w:ascii="Times New Roman" w:eastAsiaTheme="minorHAnsi" w:hAnsi="Times New Roman"/>
                <w:sz w:val="20"/>
                <w:szCs w:val="24"/>
              </w:rPr>
              <w:t>Правовое регулирование оценочной деятельности. Требования к оценщику</w:t>
            </w:r>
            <w:r>
              <w:rPr>
                <w:rFonts w:ascii="Times New Roman" w:eastAsiaTheme="minorHAnsi" w:hAnsi="Times New Roman"/>
                <w:sz w:val="20"/>
                <w:szCs w:val="24"/>
              </w:rPr>
              <w:t>.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Pr="00CA5235">
              <w:rPr>
                <w:rFonts w:ascii="Times New Roman" w:eastAsiaTheme="minorHAnsi" w:hAnsi="Times New Roman"/>
                <w:sz w:val="20"/>
                <w:szCs w:val="20"/>
              </w:rPr>
              <w:t xml:space="preserve">Виды стоимости недвижимости и цели оценки. </w:t>
            </w:r>
            <w:r w:rsidRPr="00CA5235">
              <w:rPr>
                <w:rFonts w:ascii="Times New Roman" w:hAnsi="Times New Roman"/>
                <w:sz w:val="20"/>
                <w:szCs w:val="20"/>
              </w:rPr>
              <w:t>М</w:t>
            </w:r>
            <w:r w:rsidRPr="005B2683">
              <w:rPr>
                <w:rFonts w:ascii="Times New Roman" w:hAnsi="Times New Roman"/>
                <w:sz w:val="20"/>
                <w:szCs w:val="20"/>
              </w:rPr>
              <w:t>етоды оценки; Формирование стоимости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A5235">
              <w:rPr>
                <w:rFonts w:ascii="Times New Roman" w:eastAsiaTheme="minorHAnsi" w:hAnsi="Times New Roman"/>
                <w:sz w:val="20"/>
                <w:szCs w:val="20"/>
              </w:rPr>
              <w:t xml:space="preserve"> Рыночная, инвестиционная, ликвидационная, кадастровая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. </w:t>
            </w:r>
            <w:r w:rsidRPr="003A7F2F">
              <w:rPr>
                <w:rFonts w:ascii="Times New Roman" w:eastAsiaTheme="minorHAnsi" w:hAnsi="Times New Roman"/>
                <w:sz w:val="20"/>
                <w:szCs w:val="24"/>
              </w:rPr>
              <w:t xml:space="preserve">Основные подходы </w:t>
            </w:r>
            <w:r>
              <w:rPr>
                <w:rFonts w:ascii="Times New Roman" w:eastAsiaTheme="minorHAnsi" w:hAnsi="Times New Roman"/>
                <w:sz w:val="20"/>
                <w:szCs w:val="24"/>
              </w:rPr>
              <w:t xml:space="preserve">к </w:t>
            </w:r>
            <w:r w:rsidRPr="003A7F2F">
              <w:rPr>
                <w:rFonts w:ascii="Times New Roman" w:eastAsiaTheme="minorHAnsi" w:hAnsi="Times New Roman"/>
                <w:sz w:val="20"/>
                <w:szCs w:val="24"/>
              </w:rPr>
              <w:t>оценк</w:t>
            </w:r>
            <w:r>
              <w:rPr>
                <w:rFonts w:ascii="Times New Roman" w:eastAsiaTheme="minorHAnsi" w:hAnsi="Times New Roman"/>
                <w:sz w:val="20"/>
                <w:szCs w:val="24"/>
              </w:rPr>
              <w:t>е недвижимости: з</w:t>
            </w:r>
            <w:r w:rsidRPr="003A7F2F">
              <w:rPr>
                <w:rFonts w:ascii="Times New Roman" w:eastAsiaTheme="minorHAnsi" w:hAnsi="Times New Roman"/>
                <w:sz w:val="20"/>
                <w:szCs w:val="24"/>
              </w:rPr>
              <w:t>атратный, сравнительный, доходный.</w:t>
            </w:r>
            <w:r>
              <w:rPr>
                <w:rFonts w:ascii="Times New Roman" w:eastAsiaTheme="minorHAnsi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187" w:type="pct"/>
          </w:tcPr>
          <w:p w:rsidR="007F711A" w:rsidRPr="005B2683" w:rsidRDefault="007F711A" w:rsidP="00CB5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4" w:type="pct"/>
          </w:tcPr>
          <w:p w:rsidR="007F711A" w:rsidRPr="00575A31" w:rsidRDefault="000A1FDC" w:rsidP="00522B82">
            <w:pPr>
              <w:rPr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Курилюк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Т.Ф.</w:t>
            </w:r>
            <w:r w:rsidR="007F71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директор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«Алгоритм оценки</w:t>
            </w:r>
            <w:r w:rsidR="007F711A" w:rsidRPr="0010544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  <w:r w:rsidR="00522B8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522B82" w:rsidRPr="00522B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Паничкина И.А., директор АН</w:t>
            </w:r>
            <w:r w:rsidR="00522B8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«Профессионал»</w:t>
            </w:r>
          </w:p>
        </w:tc>
      </w:tr>
      <w:tr w:rsidR="00F9064F" w:rsidRPr="005B2683" w:rsidTr="00F6401E">
        <w:trPr>
          <w:trHeight w:val="145"/>
        </w:trPr>
        <w:tc>
          <w:tcPr>
            <w:tcW w:w="689" w:type="pct"/>
            <w:vMerge/>
          </w:tcPr>
          <w:p w:rsidR="007F711A" w:rsidRDefault="007F711A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1" w:type="pct"/>
          </w:tcPr>
          <w:p w:rsidR="007F711A" w:rsidRPr="005B2683" w:rsidRDefault="007F711A" w:rsidP="00CB55FD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6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Аспекты страхования. </w:t>
            </w:r>
            <w:r w:rsidRPr="005B2683">
              <w:rPr>
                <w:rFonts w:ascii="Times New Roman" w:hAnsi="Times New Roman" w:cs="Times New Roman"/>
                <w:sz w:val="20"/>
                <w:szCs w:val="20"/>
              </w:rPr>
              <w:t xml:space="preserve"> Страхование имущества; Страхование жизни и здоровья; Страхование титула; Страхование риска невозврата кредита.</w:t>
            </w:r>
          </w:p>
        </w:tc>
        <w:tc>
          <w:tcPr>
            <w:tcW w:w="187" w:type="pct"/>
          </w:tcPr>
          <w:p w:rsidR="007F711A" w:rsidRPr="005B2683" w:rsidRDefault="007F711A" w:rsidP="00CB5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4" w:type="pct"/>
          </w:tcPr>
          <w:p w:rsidR="007F711A" w:rsidRPr="005B2683" w:rsidRDefault="007F711A" w:rsidP="00CB5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683">
              <w:rPr>
                <w:rFonts w:ascii="Times New Roman" w:hAnsi="Times New Roman"/>
                <w:sz w:val="20"/>
                <w:szCs w:val="20"/>
              </w:rPr>
              <w:t>Селина О.С. зам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B2683">
              <w:rPr>
                <w:rFonts w:ascii="Times New Roman" w:hAnsi="Times New Roman"/>
                <w:sz w:val="20"/>
                <w:szCs w:val="20"/>
              </w:rPr>
              <w:t xml:space="preserve"> дир</w:t>
            </w:r>
            <w:r>
              <w:rPr>
                <w:rFonts w:ascii="Times New Roman" w:hAnsi="Times New Roman"/>
                <w:sz w:val="20"/>
                <w:szCs w:val="20"/>
              </w:rPr>
              <w:t>ектора</w:t>
            </w:r>
            <w:r w:rsidRPr="005B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филиала </w:t>
            </w:r>
            <w:r w:rsidRPr="00B31307">
              <w:rPr>
                <w:rFonts w:ascii="Times New Roman" w:hAnsi="Times New Roman"/>
                <w:b/>
                <w:sz w:val="20"/>
                <w:szCs w:val="20"/>
              </w:rPr>
              <w:t>ВТБ-Страхование</w:t>
            </w:r>
          </w:p>
        </w:tc>
      </w:tr>
      <w:tr w:rsidR="00F9064F" w:rsidRPr="005B2683" w:rsidTr="00F6401E">
        <w:trPr>
          <w:trHeight w:val="145"/>
        </w:trPr>
        <w:tc>
          <w:tcPr>
            <w:tcW w:w="689" w:type="pct"/>
            <w:vMerge/>
          </w:tcPr>
          <w:p w:rsidR="007F711A" w:rsidRDefault="007F711A" w:rsidP="007F71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1" w:type="pct"/>
          </w:tcPr>
          <w:p w:rsidR="007F711A" w:rsidRPr="00EC4FBC" w:rsidRDefault="007F711A" w:rsidP="007F711A">
            <w:pPr>
              <w:pStyle w:val="Standard"/>
              <w:jc w:val="both"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hi-IN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hi-IN"/>
              </w:rPr>
              <w:t xml:space="preserve">Работа с сертификатами. </w:t>
            </w:r>
            <w:r w:rsidRPr="007F66B3">
              <w:rPr>
                <w:rFonts w:ascii="Times New Roman" w:hAnsi="Times New Roman" w:cs="Times New Roman"/>
                <w:kern w:val="1"/>
                <w:sz w:val="20"/>
                <w:szCs w:val="20"/>
                <w:lang w:eastAsia="hi-IN"/>
              </w:rPr>
              <w:t>Военная ипотека</w:t>
            </w:r>
            <w:r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hi-IN"/>
              </w:rPr>
              <w:t xml:space="preserve"> </w:t>
            </w:r>
          </w:p>
        </w:tc>
        <w:tc>
          <w:tcPr>
            <w:tcW w:w="187" w:type="pct"/>
          </w:tcPr>
          <w:p w:rsidR="007F711A" w:rsidRDefault="007F711A" w:rsidP="007F7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4" w:type="pct"/>
          </w:tcPr>
          <w:p w:rsidR="007F711A" w:rsidRDefault="007F711A" w:rsidP="007F7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Семащенко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Ю.В.,</w:t>
            </w:r>
          </w:p>
          <w:p w:rsidR="007F711A" w:rsidRPr="004D0EA9" w:rsidRDefault="007F711A" w:rsidP="007F71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Гл.специалист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розничного бизнеса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D0EA9">
              <w:rPr>
                <w:rFonts w:ascii="Times New Roman" w:hAnsi="Times New Roman"/>
                <w:b/>
                <w:sz w:val="20"/>
                <w:szCs w:val="20"/>
              </w:rPr>
              <w:t>Связь-банк</w:t>
            </w:r>
          </w:p>
        </w:tc>
      </w:tr>
      <w:tr w:rsidR="00F9064F" w:rsidRPr="005B2683" w:rsidTr="00F6401E">
        <w:trPr>
          <w:trHeight w:val="145"/>
        </w:trPr>
        <w:tc>
          <w:tcPr>
            <w:tcW w:w="689" w:type="pct"/>
            <w:vMerge w:val="restart"/>
          </w:tcPr>
          <w:p w:rsidR="00E63597" w:rsidRDefault="0041662E" w:rsidP="007F71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</w:t>
            </w:r>
            <w:r w:rsidR="00261E9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января</w:t>
            </w:r>
            <w:r w:rsidR="00E6359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261E90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  <w:r w:rsidR="00E6359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</w:p>
          <w:p w:rsidR="00E63597" w:rsidRDefault="00E63597" w:rsidP="007F71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9.30-11.45</w:t>
            </w:r>
          </w:p>
          <w:p w:rsidR="00E63597" w:rsidRDefault="00E63597" w:rsidP="007F71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3597" w:rsidRDefault="00E63597" w:rsidP="007F71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12.00-13.30</w:t>
            </w:r>
          </w:p>
          <w:p w:rsidR="000A1FDC" w:rsidRDefault="000A1FDC" w:rsidP="007F71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A1FDC" w:rsidRDefault="000A1FDC" w:rsidP="007F71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3597" w:rsidRDefault="00E63597" w:rsidP="007F71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13.45-14.30</w:t>
            </w:r>
          </w:p>
          <w:p w:rsidR="00E63597" w:rsidRDefault="00E63597" w:rsidP="007F71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1" w:type="pct"/>
          </w:tcPr>
          <w:p w:rsidR="00E63597" w:rsidRPr="005B2683" w:rsidRDefault="00E63597" w:rsidP="007F711A">
            <w:pPr>
              <w:pStyle w:val="Standard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5B26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ИФНС. Отчетность, налоговые вычеты. </w:t>
            </w:r>
            <w:r w:rsidRPr="005B2683">
              <w:rPr>
                <w:rFonts w:ascii="Times New Roman" w:hAnsi="Times New Roman" w:cs="Times New Roman"/>
                <w:sz w:val="20"/>
                <w:szCs w:val="20"/>
              </w:rPr>
              <w:t>Отчетность в ИФНС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B2683">
              <w:rPr>
                <w:rFonts w:ascii="Times New Roman" w:hAnsi="Times New Roman" w:cs="Times New Roman"/>
                <w:sz w:val="20"/>
                <w:szCs w:val="20"/>
              </w:rPr>
              <w:t xml:space="preserve"> Налоговый вычет при продаже и покупке недвижимости; Налоговый вычет с уплаты процентов по ипотечному кредиту.</w:t>
            </w:r>
            <w:r w:rsidRPr="005B2683">
              <w:rPr>
                <w:rFonts w:ascii="Times New Roman" w:hAnsi="Times New Roman" w:cs="Times New Roman"/>
                <w:kern w:val="1"/>
                <w:sz w:val="20"/>
                <w:szCs w:val="20"/>
                <w:lang w:eastAsia="hi-IN"/>
              </w:rPr>
              <w:t xml:space="preserve"> </w:t>
            </w:r>
          </w:p>
        </w:tc>
        <w:tc>
          <w:tcPr>
            <w:tcW w:w="187" w:type="pct"/>
          </w:tcPr>
          <w:p w:rsidR="00E63597" w:rsidRPr="005B2683" w:rsidRDefault="00E63597" w:rsidP="007F7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4" w:type="pct"/>
          </w:tcPr>
          <w:p w:rsidR="00E63597" w:rsidRPr="005B2683" w:rsidRDefault="00E63597" w:rsidP="007F7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2683">
              <w:rPr>
                <w:rFonts w:ascii="Times New Roman" w:hAnsi="Times New Roman"/>
                <w:sz w:val="20"/>
                <w:szCs w:val="20"/>
              </w:rPr>
              <w:t>Ботова</w:t>
            </w:r>
            <w:proofErr w:type="spellEnd"/>
            <w:r w:rsidRPr="005B2683">
              <w:rPr>
                <w:rFonts w:ascii="Times New Roman" w:hAnsi="Times New Roman"/>
                <w:sz w:val="20"/>
                <w:szCs w:val="20"/>
              </w:rPr>
              <w:t xml:space="preserve"> О.С.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директор </w:t>
            </w:r>
            <w:r w:rsidRPr="00B31307">
              <w:rPr>
                <w:rFonts w:ascii="Times New Roman" w:hAnsi="Times New Roman"/>
                <w:b/>
                <w:sz w:val="20"/>
                <w:szCs w:val="20"/>
              </w:rPr>
              <w:t>ООО «Аутсорсинг»</w:t>
            </w:r>
            <w:r w:rsidRPr="005B2683">
              <w:rPr>
                <w:rFonts w:ascii="Times New Roman" w:hAnsi="Times New Roman"/>
                <w:sz w:val="20"/>
                <w:szCs w:val="20"/>
              </w:rPr>
              <w:t>, член палаты налоговых консультантов РФ</w:t>
            </w:r>
            <w:r w:rsidR="005E6DBB">
              <w:rPr>
                <w:rFonts w:ascii="Times New Roman" w:hAnsi="Times New Roman"/>
                <w:sz w:val="20"/>
                <w:szCs w:val="20"/>
              </w:rPr>
              <w:t>.</w:t>
            </w:r>
            <w:r w:rsidRPr="005B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9064F" w:rsidRPr="005B2683" w:rsidTr="00F6401E">
        <w:trPr>
          <w:trHeight w:val="145"/>
        </w:trPr>
        <w:tc>
          <w:tcPr>
            <w:tcW w:w="689" w:type="pct"/>
            <w:vMerge/>
          </w:tcPr>
          <w:p w:rsidR="00E63597" w:rsidRDefault="00E63597" w:rsidP="007F71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1" w:type="pct"/>
          </w:tcPr>
          <w:p w:rsidR="00E63597" w:rsidRPr="005F7A07" w:rsidRDefault="00E63597" w:rsidP="000A1FDC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Практикум</w:t>
            </w:r>
            <w:r w:rsidRPr="005641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5F7A07">
              <w:rPr>
                <w:rFonts w:ascii="Times New Roman" w:hAnsi="Times New Roman" w:cs="Times New Roman"/>
                <w:sz w:val="20"/>
                <w:szCs w:val="20"/>
              </w:rPr>
              <w:t>Психология продаж</w:t>
            </w:r>
            <w:r w:rsidR="000A1FDC">
              <w:rPr>
                <w:rFonts w:ascii="Times New Roman" w:hAnsi="Times New Roman" w:cs="Times New Roman"/>
                <w:sz w:val="20"/>
                <w:szCs w:val="20"/>
              </w:rPr>
              <w:t xml:space="preserve"> ипотечных продуктов</w:t>
            </w:r>
            <w:r w:rsidRPr="005F7A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A1FDC">
              <w:rPr>
                <w:rFonts w:ascii="Times New Roman" w:hAnsi="Times New Roman" w:cs="Times New Roman"/>
                <w:sz w:val="20"/>
                <w:szCs w:val="20"/>
              </w:rPr>
              <w:t xml:space="preserve"> Ипотека, как инструмент расширения возможностей клиентов.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7" w:type="pct"/>
          </w:tcPr>
          <w:p w:rsidR="00E63597" w:rsidRPr="005641F2" w:rsidRDefault="00E63597" w:rsidP="007F7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4" w:type="pct"/>
          </w:tcPr>
          <w:p w:rsidR="00E63597" w:rsidRPr="005641F2" w:rsidRDefault="009D5E83" w:rsidP="007F7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1F2">
              <w:rPr>
                <w:rFonts w:ascii="Times New Roman" w:hAnsi="Times New Roman"/>
                <w:sz w:val="20"/>
                <w:szCs w:val="20"/>
              </w:rPr>
              <w:t>Селиванова И.А.</w:t>
            </w:r>
            <w:r>
              <w:rPr>
                <w:rFonts w:ascii="Times New Roman" w:hAnsi="Times New Roman"/>
                <w:sz w:val="20"/>
                <w:szCs w:val="20"/>
              </w:rPr>
              <w:t>, ипотечный консультант со стажем работы 7 лет</w:t>
            </w:r>
          </w:p>
        </w:tc>
      </w:tr>
      <w:tr w:rsidR="00F9064F" w:rsidRPr="005B2683" w:rsidTr="00F6401E">
        <w:trPr>
          <w:trHeight w:val="581"/>
        </w:trPr>
        <w:tc>
          <w:tcPr>
            <w:tcW w:w="689" w:type="pct"/>
            <w:vMerge/>
          </w:tcPr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1" w:type="pct"/>
          </w:tcPr>
          <w:p w:rsidR="00810232" w:rsidRPr="00BE68EB" w:rsidRDefault="00810232" w:rsidP="00810232">
            <w:pPr>
              <w:pStyle w:val="1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дома. Земля. Особенности кредитования жилых домов на региональном рынке Красноярска.</w:t>
            </w:r>
          </w:p>
        </w:tc>
        <w:tc>
          <w:tcPr>
            <w:tcW w:w="187" w:type="pct"/>
          </w:tcPr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4" w:type="pct"/>
          </w:tcPr>
          <w:p w:rsidR="00810232" w:rsidRPr="009C5278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Лямкова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9C527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А.</w:t>
            </w:r>
            <w:r w:rsidRPr="009C5278">
              <w:rPr>
                <w:rFonts w:ascii="Times New Roman" w:hAnsi="Times New Roman"/>
                <w:sz w:val="20"/>
                <w:szCs w:val="20"/>
              </w:rPr>
              <w:t xml:space="preserve">, гл.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9C5278">
              <w:rPr>
                <w:rFonts w:ascii="Times New Roman" w:hAnsi="Times New Roman"/>
                <w:sz w:val="20"/>
                <w:szCs w:val="20"/>
              </w:rPr>
              <w:t>пец</w:t>
            </w:r>
            <w:r>
              <w:rPr>
                <w:rFonts w:ascii="Times New Roman" w:hAnsi="Times New Roman"/>
                <w:sz w:val="20"/>
                <w:szCs w:val="20"/>
              </w:rPr>
              <w:t>. раб.</w:t>
            </w:r>
            <w:r w:rsidRPr="009C5278">
              <w:rPr>
                <w:rFonts w:ascii="Times New Roman" w:hAnsi="Times New Roman"/>
                <w:sz w:val="20"/>
                <w:szCs w:val="20"/>
              </w:rPr>
              <w:t xml:space="preserve"> с партн</w:t>
            </w:r>
            <w:r>
              <w:rPr>
                <w:rFonts w:ascii="Times New Roman" w:hAnsi="Times New Roman"/>
                <w:sz w:val="20"/>
                <w:szCs w:val="20"/>
              </w:rPr>
              <w:t>ерами</w:t>
            </w:r>
            <w:r w:rsidRPr="009C527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Банк Российский капитал</w:t>
            </w:r>
          </w:p>
        </w:tc>
      </w:tr>
      <w:tr w:rsidR="00F9064F" w:rsidRPr="005B2683" w:rsidTr="00F6401E">
        <w:trPr>
          <w:trHeight w:val="581"/>
        </w:trPr>
        <w:tc>
          <w:tcPr>
            <w:tcW w:w="689" w:type="pct"/>
            <w:vMerge w:val="restart"/>
          </w:tcPr>
          <w:p w:rsidR="00810232" w:rsidRDefault="00261E90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="0041662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января среда</w:t>
            </w:r>
            <w:r w:rsidR="00810232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</w:p>
          <w:p w:rsidR="0041662E" w:rsidRDefault="0041662E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9.30-13.30</w:t>
            </w:r>
          </w:p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662E" w:rsidRDefault="0041662E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662E" w:rsidRDefault="0041662E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662E" w:rsidRDefault="0041662E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662E" w:rsidRDefault="0041662E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13.45-14.30</w:t>
            </w:r>
          </w:p>
        </w:tc>
        <w:tc>
          <w:tcPr>
            <w:tcW w:w="3061" w:type="pct"/>
          </w:tcPr>
          <w:p w:rsidR="00810232" w:rsidRPr="005B2683" w:rsidRDefault="00810232" w:rsidP="00810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2683">
              <w:rPr>
                <w:rFonts w:ascii="Times New Roman" w:hAnsi="Times New Roman"/>
                <w:b/>
                <w:sz w:val="20"/>
                <w:szCs w:val="20"/>
              </w:rPr>
              <w:t xml:space="preserve">Юридические аспекты при проведении сделок. </w:t>
            </w:r>
            <w:r w:rsidRPr="005B2683">
              <w:rPr>
                <w:rFonts w:ascii="Times New Roman" w:hAnsi="Times New Roman"/>
                <w:sz w:val="20"/>
                <w:szCs w:val="20"/>
              </w:rPr>
              <w:t>Нотариат: Функции и полномочия в сделке; Нотариально заверенные документы. Паспортные службы. Органы опеки и попечительства: Основы законодательства; Схемы проведения ипотечных сделок с несовершеннолетними и недееспособными гражданами Федеральная регистрационная служба: Регистрация ипотечных сделок; Комплектация пакета документов на государственную регистрацию сделки; Тарифы регистрационной палаты.</w:t>
            </w:r>
          </w:p>
        </w:tc>
        <w:tc>
          <w:tcPr>
            <w:tcW w:w="187" w:type="pct"/>
          </w:tcPr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4" w:type="pct"/>
          </w:tcPr>
          <w:p w:rsidR="00810232" w:rsidRPr="005B2683" w:rsidRDefault="00DD362C" w:rsidP="00DD3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Ю.В., юрисконсульт КИАН, аттестованный эксперт Территориального Органа по сертификации брокерских услуг по Красноярскому краю и республике Хакасия</w:t>
            </w:r>
          </w:p>
        </w:tc>
      </w:tr>
      <w:tr w:rsidR="00F9064F" w:rsidRPr="005B2683" w:rsidTr="00F6401E">
        <w:trPr>
          <w:trHeight w:val="581"/>
        </w:trPr>
        <w:tc>
          <w:tcPr>
            <w:tcW w:w="689" w:type="pct"/>
            <w:vMerge/>
          </w:tcPr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1" w:type="pct"/>
          </w:tcPr>
          <w:p w:rsidR="00810232" w:rsidRPr="00BE68EB" w:rsidRDefault="005D69ED" w:rsidP="00810232">
            <w:pPr>
              <w:pStyle w:val="1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Нежилая недвижимость и апартаменты. </w:t>
            </w:r>
            <w:r w:rsidRPr="005D69ED">
              <w:rPr>
                <w:b w:val="0"/>
                <w:sz w:val="20"/>
                <w:szCs w:val="20"/>
              </w:rPr>
              <w:t>Особенности приобретения. Пакеты документов.</w:t>
            </w:r>
          </w:p>
        </w:tc>
        <w:tc>
          <w:tcPr>
            <w:tcW w:w="187" w:type="pct"/>
          </w:tcPr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4" w:type="pct"/>
          </w:tcPr>
          <w:p w:rsidR="00810232" w:rsidRPr="00755F73" w:rsidRDefault="00810232" w:rsidP="008102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Репина Д.К., гл. специалист по ИК </w:t>
            </w:r>
            <w:r w:rsidRPr="00020212">
              <w:rPr>
                <w:rFonts w:ascii="Times New Roman" w:hAnsi="Times New Roman"/>
                <w:b/>
                <w:sz w:val="20"/>
              </w:rPr>
              <w:t>Банк СОЮЗ</w:t>
            </w:r>
          </w:p>
        </w:tc>
      </w:tr>
      <w:tr w:rsidR="00F9064F" w:rsidRPr="005B2683" w:rsidTr="00F6401E">
        <w:trPr>
          <w:trHeight w:val="145"/>
        </w:trPr>
        <w:tc>
          <w:tcPr>
            <w:tcW w:w="689" w:type="pct"/>
            <w:vMerge w:val="restart"/>
          </w:tcPr>
          <w:p w:rsidR="00810232" w:rsidRDefault="0041662E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261E9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января</w:t>
            </w:r>
            <w:r w:rsidR="00810232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261E90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  <w:r w:rsidR="00810232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9.30-11.00</w:t>
            </w:r>
          </w:p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11.15-12.00</w:t>
            </w:r>
          </w:p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662E" w:rsidRDefault="0041662E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12.15-13.00</w:t>
            </w:r>
          </w:p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13.15-14.00</w:t>
            </w:r>
          </w:p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0232" w:rsidRPr="0067583F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14.15-15.00</w:t>
            </w:r>
          </w:p>
        </w:tc>
        <w:tc>
          <w:tcPr>
            <w:tcW w:w="3061" w:type="pct"/>
          </w:tcPr>
          <w:p w:rsidR="00810232" w:rsidRPr="005B2683" w:rsidRDefault="00810232" w:rsidP="00810232">
            <w:pPr>
              <w:pStyle w:val="Standard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6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Пенсионный фонд. Материнский капитал на приобретение недвижимости. </w:t>
            </w:r>
            <w:r w:rsidRPr="005B2683">
              <w:rPr>
                <w:rFonts w:ascii="Times New Roman" w:hAnsi="Times New Roman" w:cs="Times New Roman"/>
                <w:sz w:val="20"/>
                <w:szCs w:val="20"/>
              </w:rPr>
              <w:t xml:space="preserve"> Ипотечные программы с использованием средств материнского капитала; Отчетность в ПФР; Схемы использования материнского капитала без участия банка (на строительство, реконструкцию, расчеты с застройщиком).</w:t>
            </w:r>
          </w:p>
        </w:tc>
        <w:tc>
          <w:tcPr>
            <w:tcW w:w="187" w:type="pct"/>
          </w:tcPr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4" w:type="pct"/>
          </w:tcPr>
          <w:p w:rsidR="00810232" w:rsidRPr="005B2683" w:rsidRDefault="00810232" w:rsidP="008102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Богданова А.Л., аттестованный ИК </w:t>
            </w:r>
            <w:r w:rsidRPr="005F7A07">
              <w:rPr>
                <w:rFonts w:ascii="Times New Roman" w:hAnsi="Times New Roman"/>
                <w:b/>
                <w:sz w:val="20"/>
                <w:szCs w:val="20"/>
              </w:rPr>
              <w:t>КИАН</w:t>
            </w:r>
          </w:p>
        </w:tc>
      </w:tr>
      <w:tr w:rsidR="00F9064F" w:rsidRPr="005B2683" w:rsidTr="00F6401E">
        <w:trPr>
          <w:trHeight w:val="145"/>
        </w:trPr>
        <w:tc>
          <w:tcPr>
            <w:tcW w:w="689" w:type="pct"/>
            <w:vMerge/>
          </w:tcPr>
          <w:p w:rsidR="00810232" w:rsidRPr="0067583F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1" w:type="pct"/>
          </w:tcPr>
          <w:p w:rsidR="00810232" w:rsidRPr="005B2683" w:rsidRDefault="00810232" w:rsidP="00810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Ипотечное кредитование индивидуальных предпринимателей.</w:t>
            </w:r>
          </w:p>
        </w:tc>
        <w:tc>
          <w:tcPr>
            <w:tcW w:w="187" w:type="pct"/>
          </w:tcPr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4" w:type="pct"/>
          </w:tcPr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Киюта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 А., руководитель партнерского канала </w:t>
            </w:r>
            <w:proofErr w:type="spellStart"/>
            <w:r w:rsidRPr="00BF272E">
              <w:rPr>
                <w:rFonts w:ascii="Times New Roman" w:hAnsi="Times New Roman"/>
                <w:b/>
                <w:sz w:val="20"/>
                <w:szCs w:val="20"/>
              </w:rPr>
              <w:t>РосСельхозБанк</w:t>
            </w:r>
            <w:proofErr w:type="spellEnd"/>
          </w:p>
        </w:tc>
      </w:tr>
      <w:tr w:rsidR="00F9064F" w:rsidRPr="005B2683" w:rsidTr="00F6401E">
        <w:trPr>
          <w:trHeight w:val="521"/>
        </w:trPr>
        <w:tc>
          <w:tcPr>
            <w:tcW w:w="689" w:type="pct"/>
            <w:vMerge/>
          </w:tcPr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1" w:type="pct"/>
          </w:tcPr>
          <w:p w:rsidR="00810232" w:rsidRPr="002B11FA" w:rsidRDefault="00810232" w:rsidP="008102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BA9">
              <w:rPr>
                <w:rFonts w:ascii="Times New Roman" w:hAnsi="Times New Roman"/>
                <w:b/>
                <w:sz w:val="20"/>
                <w:szCs w:val="20"/>
              </w:rPr>
              <w:t>Работа с трудными клиентами.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Как обеспечить индивидуальный подход к каждому клиенту.</w:t>
            </w:r>
          </w:p>
        </w:tc>
        <w:tc>
          <w:tcPr>
            <w:tcW w:w="187" w:type="pct"/>
          </w:tcPr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4" w:type="pct"/>
          </w:tcPr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Потехина А. Н., зам. </w:t>
            </w:r>
            <w:proofErr w:type="spellStart"/>
            <w:r>
              <w:rPr>
                <w:rFonts w:ascii="Times New Roman" w:hAnsi="Times New Roman"/>
                <w:sz w:val="20"/>
              </w:rPr>
              <w:t>рег.дир.ипот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кред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-ю </w:t>
            </w:r>
            <w:r w:rsidRPr="002519C2">
              <w:rPr>
                <w:rFonts w:ascii="Times New Roman" w:hAnsi="Times New Roman"/>
                <w:b/>
                <w:sz w:val="20"/>
              </w:rPr>
              <w:t>СОВКОМБАНК</w:t>
            </w:r>
          </w:p>
        </w:tc>
      </w:tr>
      <w:tr w:rsidR="00F9064F" w:rsidRPr="005B2683" w:rsidTr="00F6401E">
        <w:trPr>
          <w:trHeight w:val="688"/>
        </w:trPr>
        <w:tc>
          <w:tcPr>
            <w:tcW w:w="689" w:type="pct"/>
            <w:vMerge/>
          </w:tcPr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1" w:type="pct"/>
          </w:tcPr>
          <w:p w:rsidR="00810232" w:rsidRPr="005B2683" w:rsidRDefault="00810232" w:rsidP="00810232">
            <w:pPr>
              <w:pStyle w:val="Standard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5E6DBB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hi-IN"/>
              </w:rPr>
              <w:t>Особенности работы региональных и федеральных банковских структур.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hi-IN"/>
              </w:rPr>
              <w:t xml:space="preserve"> Возможности индивидуальной работы со сложным клиентом.</w:t>
            </w:r>
          </w:p>
        </w:tc>
        <w:tc>
          <w:tcPr>
            <w:tcW w:w="187" w:type="pct"/>
          </w:tcPr>
          <w:p w:rsidR="00810232" w:rsidRPr="005B2683" w:rsidRDefault="00810232" w:rsidP="008102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4" w:type="pct"/>
          </w:tcPr>
          <w:p w:rsidR="00810232" w:rsidRPr="005B2683" w:rsidRDefault="00810232" w:rsidP="008102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Филиппова Е.Г., руководитель партнерского канала </w:t>
            </w:r>
            <w:r w:rsidRPr="00842D16">
              <w:rPr>
                <w:rFonts w:ascii="Times New Roman" w:hAnsi="Times New Roman"/>
                <w:b/>
                <w:sz w:val="20"/>
                <w:szCs w:val="20"/>
              </w:rPr>
              <w:t>Банк Левобережный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9064F" w:rsidRPr="005B2683" w:rsidTr="00F6401E">
        <w:trPr>
          <w:trHeight w:val="688"/>
        </w:trPr>
        <w:tc>
          <w:tcPr>
            <w:tcW w:w="689" w:type="pct"/>
            <w:vMerge/>
          </w:tcPr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1" w:type="pct"/>
          </w:tcPr>
          <w:p w:rsidR="00810232" w:rsidRPr="005B2683" w:rsidRDefault="00810232" w:rsidP="00810232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Информационная грамотность ипотечного консультанта. </w:t>
            </w:r>
            <w:r w:rsidRPr="008F21F1">
              <w:rPr>
                <w:rFonts w:ascii="Times New Roman" w:hAnsi="Times New Roman"/>
                <w:sz w:val="20"/>
                <w:szCs w:val="20"/>
              </w:rPr>
              <w:t>Аналитика ипотечных программ. Как держать руку на пульсе изменений рынка ипотечного кредитования.</w:t>
            </w:r>
          </w:p>
        </w:tc>
        <w:tc>
          <w:tcPr>
            <w:tcW w:w="187" w:type="pct"/>
          </w:tcPr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4" w:type="pct"/>
          </w:tcPr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Потёкина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А.., директор портала </w:t>
            </w:r>
            <w:r w:rsidRPr="00D16554">
              <w:rPr>
                <w:rFonts w:ascii="Times New Roman" w:hAnsi="Times New Roman"/>
                <w:b/>
                <w:sz w:val="20"/>
                <w:szCs w:val="20"/>
              </w:rPr>
              <w:t>«Финансист»</w:t>
            </w:r>
          </w:p>
        </w:tc>
      </w:tr>
      <w:tr w:rsidR="00F9064F" w:rsidRPr="005B2683" w:rsidTr="00F6401E">
        <w:trPr>
          <w:trHeight w:val="688"/>
        </w:trPr>
        <w:tc>
          <w:tcPr>
            <w:tcW w:w="689" w:type="pct"/>
          </w:tcPr>
          <w:p w:rsidR="00F9064F" w:rsidRDefault="00F9064F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февраля, пятница</w:t>
            </w:r>
          </w:p>
          <w:p w:rsidR="00F9064F" w:rsidRDefault="00F9064F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1" w:type="pct"/>
          </w:tcPr>
          <w:p w:rsidR="00F9064F" w:rsidRDefault="00F9064F" w:rsidP="00F9064F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Консультация по аттестационному экзамену (для тех, кто будет сдавать экзамен на квалификацию «Ипотечный консультант») </w:t>
            </w:r>
          </w:p>
        </w:tc>
        <w:tc>
          <w:tcPr>
            <w:tcW w:w="187" w:type="pct"/>
          </w:tcPr>
          <w:p w:rsidR="00F9064F" w:rsidRDefault="00F9064F" w:rsidP="008102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4" w:type="pct"/>
          </w:tcPr>
          <w:p w:rsidR="00F9064F" w:rsidRDefault="00F9064F" w:rsidP="008102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64F" w:rsidRPr="005B2683" w:rsidTr="00F6401E">
        <w:trPr>
          <w:trHeight w:val="688"/>
        </w:trPr>
        <w:tc>
          <w:tcPr>
            <w:tcW w:w="689" w:type="pct"/>
            <w:vMerge w:val="restart"/>
          </w:tcPr>
          <w:p w:rsidR="00810232" w:rsidRPr="0067583F" w:rsidRDefault="00261E90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февраля</w:t>
            </w:r>
            <w:r w:rsidR="00810232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  <w:r w:rsidR="00810232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10.00-10.45</w:t>
            </w:r>
          </w:p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11.00-11.45</w:t>
            </w:r>
          </w:p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12.00-12.45</w:t>
            </w:r>
          </w:p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0232" w:rsidRPr="0067583F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13.00-15.15</w:t>
            </w:r>
          </w:p>
        </w:tc>
        <w:tc>
          <w:tcPr>
            <w:tcW w:w="3061" w:type="pct"/>
          </w:tcPr>
          <w:p w:rsidR="00810232" w:rsidRPr="00081E44" w:rsidRDefault="00810232" w:rsidP="00810232">
            <w:pPr>
              <w:pStyle w:val="Standard"/>
              <w:tabs>
                <w:tab w:val="left" w:pos="990"/>
              </w:tabs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0B4733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hi-IN"/>
              </w:rPr>
              <w:t>Практикум.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hi-IN"/>
              </w:rPr>
              <w:t xml:space="preserve"> Требования к предмету ипотеки. Виды. Пакет документов.</w:t>
            </w:r>
          </w:p>
        </w:tc>
        <w:tc>
          <w:tcPr>
            <w:tcW w:w="187" w:type="pct"/>
          </w:tcPr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4" w:type="pct"/>
          </w:tcPr>
          <w:p w:rsidR="00810232" w:rsidRPr="0094120B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Трифоненкова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И.В., руководитель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отд.ИК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4733">
              <w:rPr>
                <w:rFonts w:ascii="Times New Roman" w:hAnsi="Times New Roman"/>
                <w:b/>
                <w:sz w:val="20"/>
                <w:szCs w:val="20"/>
              </w:rPr>
              <w:t xml:space="preserve">ПАО </w:t>
            </w:r>
            <w:proofErr w:type="spellStart"/>
            <w:r w:rsidRPr="000B4733">
              <w:rPr>
                <w:rFonts w:ascii="Times New Roman" w:hAnsi="Times New Roman"/>
                <w:b/>
                <w:sz w:val="20"/>
                <w:szCs w:val="20"/>
              </w:rPr>
              <w:t>БинБанк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9064F" w:rsidRPr="005B2683" w:rsidTr="00F6401E">
        <w:trPr>
          <w:trHeight w:val="688"/>
        </w:trPr>
        <w:tc>
          <w:tcPr>
            <w:tcW w:w="689" w:type="pct"/>
            <w:vMerge/>
          </w:tcPr>
          <w:p w:rsidR="00810232" w:rsidRPr="0067583F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1" w:type="pct"/>
          </w:tcPr>
          <w:p w:rsidR="00810232" w:rsidRPr="005B2683" w:rsidRDefault="00810232" w:rsidP="00810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Расчет суммы кредита. </w:t>
            </w:r>
            <w:r w:rsidRPr="005B2683">
              <w:rPr>
                <w:rFonts w:ascii="Times New Roman" w:hAnsi="Times New Roman"/>
                <w:b/>
                <w:sz w:val="20"/>
                <w:szCs w:val="20"/>
              </w:rPr>
              <w:t xml:space="preserve">Коэффициенты расчета суммы кредита. </w:t>
            </w:r>
            <w:r w:rsidRPr="005B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2683">
              <w:rPr>
                <w:rFonts w:ascii="Times New Roman" w:eastAsia="Arial Unicode MS" w:hAnsi="Times New Roman"/>
                <w:sz w:val="20"/>
                <w:szCs w:val="20"/>
              </w:rPr>
              <w:t xml:space="preserve">Суть коэффициента, зачем применяется, как считается, сравнительная величина по различным программам и почему: </w:t>
            </w:r>
            <w:r w:rsidRPr="005B2683">
              <w:rPr>
                <w:rFonts w:ascii="Times New Roman" w:hAnsi="Times New Roman"/>
                <w:sz w:val="20"/>
                <w:szCs w:val="20"/>
              </w:rPr>
              <w:t xml:space="preserve">Коэффициент «платеж/доход»; Коэффициент обязательства/доход»; Коэффициент «кредит/залог»; </w:t>
            </w:r>
            <w:r w:rsidRPr="005B2683">
              <w:rPr>
                <w:rFonts w:ascii="Times New Roman" w:eastAsia="Arial Unicode MS" w:hAnsi="Times New Roman"/>
                <w:sz w:val="20"/>
                <w:szCs w:val="20"/>
              </w:rPr>
              <w:t xml:space="preserve">Иные коэффициенты </w:t>
            </w:r>
            <w:r w:rsidRPr="005B2683">
              <w:rPr>
                <w:rFonts w:ascii="Times New Roman" w:hAnsi="Times New Roman"/>
                <w:sz w:val="20"/>
                <w:szCs w:val="20"/>
              </w:rPr>
              <w:t xml:space="preserve">Справочные коэффициенты. </w:t>
            </w:r>
            <w:r w:rsidRPr="005B2683">
              <w:rPr>
                <w:rFonts w:ascii="Times New Roman" w:eastAsia="Arial Unicode MS" w:hAnsi="Times New Roman"/>
                <w:sz w:val="20"/>
                <w:szCs w:val="20"/>
              </w:rPr>
              <w:t>Перспективы изменения коэффициенто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в; </w:t>
            </w:r>
            <w:proofErr w:type="spellStart"/>
            <w:r>
              <w:rPr>
                <w:rFonts w:ascii="Times New Roman" w:eastAsia="Arial Unicode MS" w:hAnsi="Times New Roman"/>
                <w:sz w:val="20"/>
                <w:szCs w:val="20"/>
              </w:rPr>
              <w:t>Скоринг</w:t>
            </w:r>
            <w:proofErr w:type="spell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пути его внедрения.</w:t>
            </w:r>
          </w:p>
        </w:tc>
        <w:tc>
          <w:tcPr>
            <w:tcW w:w="187" w:type="pct"/>
          </w:tcPr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4" w:type="pct"/>
          </w:tcPr>
          <w:p w:rsidR="00810232" w:rsidRPr="005B2683" w:rsidRDefault="00810232" w:rsidP="008102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Дыкуха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Н.В</w:t>
            </w:r>
            <w:r w:rsidRPr="00755F73">
              <w:rPr>
                <w:rFonts w:ascii="Times New Roman" w:hAnsi="Times New Roman"/>
                <w:sz w:val="20"/>
              </w:rPr>
              <w:t xml:space="preserve">., начальник отдела </w:t>
            </w:r>
            <w:r>
              <w:rPr>
                <w:rFonts w:ascii="Times New Roman" w:hAnsi="Times New Roman"/>
                <w:sz w:val="20"/>
              </w:rPr>
              <w:t>маркетинга</w:t>
            </w:r>
            <w:r w:rsidRPr="00755F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5F73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КФЖС</w:t>
            </w:r>
          </w:p>
        </w:tc>
      </w:tr>
      <w:tr w:rsidR="00F9064F" w:rsidRPr="005B2683" w:rsidTr="00F6401E">
        <w:trPr>
          <w:trHeight w:val="283"/>
        </w:trPr>
        <w:tc>
          <w:tcPr>
            <w:tcW w:w="689" w:type="pct"/>
            <w:vMerge/>
          </w:tcPr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1" w:type="pct"/>
          </w:tcPr>
          <w:p w:rsidR="00810232" w:rsidRDefault="00810232" w:rsidP="00810232">
            <w:pPr>
              <w:pStyle w:val="Standard"/>
              <w:tabs>
                <w:tab w:val="left" w:pos="1185"/>
              </w:tabs>
              <w:jc w:val="both"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hi-IN"/>
              </w:rPr>
            </w:pPr>
            <w:r w:rsidRPr="005E6DBB">
              <w:rPr>
                <w:rFonts w:ascii="Times New Roman" w:hAnsi="Times New Roman" w:cs="Times New Roman"/>
                <w:b/>
                <w:sz w:val="20"/>
                <w:szCs w:val="20"/>
              </w:rPr>
              <w:t>Реструктуризация задолженности по кредиту.</w:t>
            </w:r>
            <w:r w:rsidRPr="00020212">
              <w:rPr>
                <w:rFonts w:ascii="Times New Roman" w:hAnsi="Times New Roman" w:cs="Times New Roman"/>
                <w:sz w:val="20"/>
                <w:szCs w:val="20"/>
              </w:rPr>
              <w:t xml:space="preserve"> Причины. Формы реструктуризации. Виды документов.  Реструктуризация или рефинансирование долга – что выгоднее для заемщика? </w:t>
            </w:r>
            <w:r w:rsidRPr="00020212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hi-IN"/>
              </w:rPr>
              <w:t xml:space="preserve">Рефинансирование. </w:t>
            </w:r>
            <w:r w:rsidRPr="00020212">
              <w:rPr>
                <w:rFonts w:ascii="Times New Roman" w:hAnsi="Times New Roman" w:cs="Times New Roman"/>
                <w:kern w:val="1"/>
                <w:sz w:val="20"/>
                <w:szCs w:val="20"/>
                <w:lang w:eastAsia="hi-IN"/>
              </w:rPr>
              <w:t>Алгоритм работы при рефинансировании. Способы</w:t>
            </w:r>
            <w:r w:rsidRPr="006E1EE5">
              <w:rPr>
                <w:rFonts w:ascii="Times New Roman" w:hAnsi="Times New Roman" w:cs="Times New Roman"/>
                <w:kern w:val="1"/>
                <w:sz w:val="20"/>
                <w:szCs w:val="20"/>
                <w:lang w:eastAsia="hi-IN"/>
              </w:rPr>
              <w:t xml:space="preserve"> рефинансировании кредита. Взаимодействия. Основной пакет документов.</w:t>
            </w:r>
          </w:p>
        </w:tc>
        <w:tc>
          <w:tcPr>
            <w:tcW w:w="187" w:type="pct"/>
          </w:tcPr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4" w:type="pct"/>
          </w:tcPr>
          <w:p w:rsidR="00810232" w:rsidRPr="006E1EE5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Бобнева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М.В., руководитель группы ипотечного кредитования</w:t>
            </w:r>
            <w:r w:rsidRPr="006E1EE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БАНК УРАЛСИБ</w:t>
            </w:r>
          </w:p>
        </w:tc>
      </w:tr>
      <w:tr w:rsidR="00F9064F" w:rsidRPr="005B2683" w:rsidTr="00F6401E">
        <w:trPr>
          <w:trHeight w:val="70"/>
        </w:trPr>
        <w:tc>
          <w:tcPr>
            <w:tcW w:w="689" w:type="pct"/>
            <w:vMerge/>
          </w:tcPr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1" w:type="pct"/>
          </w:tcPr>
          <w:p w:rsidR="00810232" w:rsidRPr="005641F2" w:rsidRDefault="00810232" w:rsidP="00810232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1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Практикум. </w:t>
            </w:r>
            <w:r w:rsidRPr="005641F2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основных коэффициентов для расчета суммы кредита; Отличия расчета кредита при заявке и калькулятора банка; Умение определять, на какую категорию клиента рассчитана программа кредитования банка; Умение корректировать предварительный расчет суммы кредита, учитывая кол-во иждивенцев в семье; Отличия в суммах кредитов при внешне одинаковых условиях кредитования в разных банках.</w:t>
            </w:r>
          </w:p>
        </w:tc>
        <w:tc>
          <w:tcPr>
            <w:tcW w:w="187" w:type="pct"/>
          </w:tcPr>
          <w:p w:rsidR="00810232" w:rsidRPr="005641F2" w:rsidRDefault="00810232" w:rsidP="008102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4" w:type="pct"/>
          </w:tcPr>
          <w:p w:rsidR="00810232" w:rsidRPr="005641F2" w:rsidRDefault="00810232" w:rsidP="008102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1F2">
              <w:rPr>
                <w:rFonts w:ascii="Times New Roman" w:hAnsi="Times New Roman"/>
                <w:sz w:val="20"/>
                <w:szCs w:val="20"/>
              </w:rPr>
              <w:t>Селиванова И.А.</w:t>
            </w:r>
            <w:r>
              <w:rPr>
                <w:rFonts w:ascii="Times New Roman" w:hAnsi="Times New Roman"/>
                <w:sz w:val="20"/>
                <w:szCs w:val="20"/>
              </w:rPr>
              <w:t>, ипотечный консультант со стажем работы 7 лет.</w:t>
            </w:r>
          </w:p>
        </w:tc>
      </w:tr>
      <w:tr w:rsidR="00F9064F" w:rsidRPr="005B2683" w:rsidTr="00F6401E">
        <w:trPr>
          <w:trHeight w:val="70"/>
        </w:trPr>
        <w:tc>
          <w:tcPr>
            <w:tcW w:w="689" w:type="pct"/>
            <w:vMerge w:val="restart"/>
          </w:tcPr>
          <w:p w:rsidR="00810232" w:rsidRDefault="00261E90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 февраля</w:t>
            </w:r>
            <w:r w:rsidR="00810232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вторник</w:t>
            </w:r>
          </w:p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9.30-11.00</w:t>
            </w:r>
          </w:p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11.15-13.30</w:t>
            </w:r>
          </w:p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14.00-14.45</w:t>
            </w:r>
          </w:p>
        </w:tc>
        <w:tc>
          <w:tcPr>
            <w:tcW w:w="3061" w:type="pct"/>
          </w:tcPr>
          <w:p w:rsidR="00810232" w:rsidRPr="00081E44" w:rsidRDefault="00810232" w:rsidP="00810232">
            <w:pPr>
              <w:pStyle w:val="Standard"/>
              <w:tabs>
                <w:tab w:val="left" w:pos="990"/>
              </w:tabs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hi-IN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hi-IN"/>
              </w:rPr>
              <w:t xml:space="preserve">Практикум. </w:t>
            </w:r>
            <w:r w:rsidRPr="00081E44">
              <w:rPr>
                <w:rFonts w:ascii="Times New Roman" w:hAnsi="Times New Roman" w:cs="Times New Roman"/>
                <w:kern w:val="1"/>
                <w:sz w:val="20"/>
                <w:szCs w:val="20"/>
                <w:lang w:eastAsia="hi-IN"/>
              </w:rPr>
              <w:t xml:space="preserve">Как 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hi-IN"/>
              </w:rPr>
              <w:t>получить положительное решение об выдаче ипотеки клиенту с «плохой» кредитной историей.</w:t>
            </w:r>
          </w:p>
        </w:tc>
        <w:tc>
          <w:tcPr>
            <w:tcW w:w="187" w:type="pct"/>
          </w:tcPr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4" w:type="pct"/>
          </w:tcPr>
          <w:p w:rsidR="00810232" w:rsidRPr="0094120B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Есина И.С., гл. эксперт группы ипотечного кредитования </w:t>
            </w:r>
            <w:proofErr w:type="spellStart"/>
            <w:r w:rsidRPr="00AD4D26">
              <w:rPr>
                <w:rFonts w:ascii="Times New Roman" w:hAnsi="Times New Roman"/>
                <w:b/>
                <w:sz w:val="20"/>
                <w:szCs w:val="20"/>
              </w:rPr>
              <w:t>ЮниКредит</w:t>
            </w:r>
            <w:proofErr w:type="spellEnd"/>
            <w:r w:rsidRPr="00AD4D26">
              <w:rPr>
                <w:rFonts w:ascii="Times New Roman" w:hAnsi="Times New Roman"/>
                <w:b/>
                <w:sz w:val="20"/>
                <w:szCs w:val="20"/>
              </w:rPr>
              <w:t xml:space="preserve"> Банк</w:t>
            </w:r>
          </w:p>
        </w:tc>
      </w:tr>
      <w:tr w:rsidR="00F9064F" w:rsidRPr="005B2683" w:rsidTr="00F6401E">
        <w:trPr>
          <w:trHeight w:val="419"/>
        </w:trPr>
        <w:tc>
          <w:tcPr>
            <w:tcW w:w="689" w:type="pct"/>
            <w:vMerge/>
          </w:tcPr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1" w:type="pct"/>
          </w:tcPr>
          <w:p w:rsidR="00810232" w:rsidRPr="005B2683" w:rsidRDefault="00810232" w:rsidP="00810232">
            <w:pPr>
              <w:pStyle w:val="2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Деловые игры с использованием банковских кейсов.</w:t>
            </w:r>
          </w:p>
          <w:p w:rsidR="00810232" w:rsidRPr="006A6160" w:rsidRDefault="00810232" w:rsidP="00810232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160">
              <w:rPr>
                <w:rFonts w:ascii="Times New Roman" w:hAnsi="Times New Roman" w:cs="Times New Roman"/>
                <w:sz w:val="20"/>
                <w:szCs w:val="20"/>
              </w:rPr>
              <w:t>Вручение свидетельств.</w:t>
            </w:r>
          </w:p>
        </w:tc>
        <w:tc>
          <w:tcPr>
            <w:tcW w:w="187" w:type="pct"/>
          </w:tcPr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4" w:type="pct"/>
          </w:tcPr>
          <w:p w:rsidR="00810232" w:rsidRPr="005B2683" w:rsidRDefault="00810232" w:rsidP="008102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683">
              <w:rPr>
                <w:rFonts w:ascii="Times New Roman" w:hAnsi="Times New Roman"/>
                <w:sz w:val="20"/>
                <w:szCs w:val="20"/>
              </w:rPr>
              <w:t>Преподавательский состав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E6DBB">
              <w:rPr>
                <w:rFonts w:ascii="Times New Roman" w:hAnsi="Times New Roman"/>
                <w:sz w:val="20"/>
                <w:szCs w:val="20"/>
              </w:rPr>
              <w:t xml:space="preserve">УЦ </w:t>
            </w:r>
            <w:r>
              <w:rPr>
                <w:rFonts w:ascii="Times New Roman" w:hAnsi="Times New Roman"/>
                <w:sz w:val="20"/>
                <w:szCs w:val="20"/>
              </w:rPr>
              <w:t>КСР</w:t>
            </w:r>
          </w:p>
        </w:tc>
      </w:tr>
      <w:tr w:rsidR="00F9064F" w:rsidRPr="005B2683" w:rsidTr="00F6401E">
        <w:trPr>
          <w:trHeight w:val="403"/>
        </w:trPr>
        <w:tc>
          <w:tcPr>
            <w:tcW w:w="689" w:type="pct"/>
            <w:vMerge/>
          </w:tcPr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1" w:type="pct"/>
          </w:tcPr>
          <w:p w:rsidR="00810232" w:rsidRDefault="00810232" w:rsidP="00810232">
            <w:pPr>
              <w:pStyle w:val="Standard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Аттестационный экзамен на квалификацию Ипотечный консультант</w:t>
            </w:r>
          </w:p>
        </w:tc>
        <w:tc>
          <w:tcPr>
            <w:tcW w:w="187" w:type="pct"/>
          </w:tcPr>
          <w:p w:rsidR="00810232" w:rsidRDefault="00810232" w:rsidP="008102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4" w:type="pct"/>
          </w:tcPr>
          <w:p w:rsidR="00810232" w:rsidRPr="005B2683" w:rsidRDefault="00810232" w:rsidP="008102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5809">
              <w:rPr>
                <w:rFonts w:ascii="Times New Roman" w:hAnsi="Times New Roman"/>
                <w:sz w:val="18"/>
                <w:szCs w:val="20"/>
              </w:rPr>
              <w:t xml:space="preserve">Эксперты </w:t>
            </w:r>
            <w:r>
              <w:rPr>
                <w:rFonts w:ascii="Times New Roman" w:hAnsi="Times New Roman"/>
                <w:sz w:val="18"/>
                <w:szCs w:val="20"/>
              </w:rPr>
              <w:t>ТОС по Красноярскому краю и республике Хакасия</w:t>
            </w:r>
          </w:p>
        </w:tc>
      </w:tr>
    </w:tbl>
    <w:p w:rsidR="0040188D" w:rsidRDefault="0040188D" w:rsidP="007169DE">
      <w:pPr>
        <w:pStyle w:val="a7"/>
        <w:shd w:val="clear" w:color="auto" w:fill="FFFFFF"/>
        <w:spacing w:before="0" w:beforeAutospacing="0" w:after="0" w:afterAutospacing="0"/>
        <w:jc w:val="both"/>
        <w:rPr>
          <w:b/>
          <w:sz w:val="20"/>
          <w:szCs w:val="21"/>
        </w:rPr>
      </w:pPr>
    </w:p>
    <w:p w:rsidR="00BB39CE" w:rsidRPr="00B31307" w:rsidRDefault="00087A4B" w:rsidP="007169DE">
      <w:pPr>
        <w:pStyle w:val="a7"/>
        <w:shd w:val="clear" w:color="auto" w:fill="FFFFFF"/>
        <w:spacing w:before="0" w:beforeAutospacing="0" w:after="0" w:afterAutospacing="0"/>
        <w:jc w:val="both"/>
        <w:rPr>
          <w:sz w:val="20"/>
        </w:rPr>
      </w:pPr>
      <w:r w:rsidRPr="00B31307">
        <w:rPr>
          <w:b/>
          <w:sz w:val="20"/>
          <w:szCs w:val="21"/>
        </w:rPr>
        <w:t>Контактное лицо</w:t>
      </w:r>
      <w:r w:rsidRPr="00B31307">
        <w:rPr>
          <w:sz w:val="20"/>
          <w:szCs w:val="21"/>
        </w:rPr>
        <w:t xml:space="preserve">: </w:t>
      </w:r>
      <w:r w:rsidR="00261E90">
        <w:rPr>
          <w:sz w:val="20"/>
          <w:szCs w:val="21"/>
        </w:rPr>
        <w:t>Исполнительный директор</w:t>
      </w:r>
      <w:r w:rsidRPr="00B31307">
        <w:rPr>
          <w:sz w:val="20"/>
          <w:szCs w:val="21"/>
        </w:rPr>
        <w:t xml:space="preserve"> Союза «КСР» </w:t>
      </w:r>
      <w:r w:rsidR="00261E90">
        <w:rPr>
          <w:sz w:val="20"/>
          <w:szCs w:val="21"/>
        </w:rPr>
        <w:t>Березовская Елена Николаевна</w:t>
      </w:r>
      <w:r w:rsidRPr="00B31307">
        <w:rPr>
          <w:sz w:val="20"/>
          <w:szCs w:val="21"/>
        </w:rPr>
        <w:t>,</w:t>
      </w:r>
      <w:r w:rsidR="0040188D">
        <w:rPr>
          <w:sz w:val="20"/>
          <w:szCs w:val="21"/>
        </w:rPr>
        <w:t xml:space="preserve"> </w:t>
      </w:r>
      <w:r w:rsidR="00261E90">
        <w:rPr>
          <w:sz w:val="20"/>
          <w:szCs w:val="21"/>
        </w:rPr>
        <w:t>285-08-78</w:t>
      </w:r>
      <w:r w:rsidRPr="00B31307">
        <w:rPr>
          <w:sz w:val="20"/>
          <w:szCs w:val="21"/>
        </w:rPr>
        <w:t>.</w:t>
      </w:r>
    </w:p>
    <w:sectPr w:rsidR="00BB39CE" w:rsidRPr="00B31307" w:rsidSect="0040188D">
      <w:pgSz w:w="11906" w:h="16838"/>
      <w:pgMar w:top="720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BB00A52"/>
    <w:multiLevelType w:val="hybridMultilevel"/>
    <w:tmpl w:val="77080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81C29"/>
    <w:multiLevelType w:val="hybridMultilevel"/>
    <w:tmpl w:val="34983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94450"/>
    <w:multiLevelType w:val="hybridMultilevel"/>
    <w:tmpl w:val="E52086FC"/>
    <w:lvl w:ilvl="0" w:tplc="10CA56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FE8C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5237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4C1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42B3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7252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90D3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E640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5AEA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823F9"/>
    <w:multiLevelType w:val="hybridMultilevel"/>
    <w:tmpl w:val="8AE287B0"/>
    <w:lvl w:ilvl="0" w:tplc="E09A34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60C4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24D4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9E8B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166A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E624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10BD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96A8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907E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B612827"/>
    <w:multiLevelType w:val="hybridMultilevel"/>
    <w:tmpl w:val="CE52C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D3831"/>
    <w:multiLevelType w:val="hybridMultilevel"/>
    <w:tmpl w:val="EA0EA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D43F7"/>
    <w:multiLevelType w:val="hybridMultilevel"/>
    <w:tmpl w:val="15802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01F6B"/>
    <w:multiLevelType w:val="hybridMultilevel"/>
    <w:tmpl w:val="7CDA5618"/>
    <w:lvl w:ilvl="0" w:tplc="7278D1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F45D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A2B3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2052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5E27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DE00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9E5E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EA84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9602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F57BC"/>
    <w:multiLevelType w:val="hybridMultilevel"/>
    <w:tmpl w:val="89168A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E4"/>
    <w:rsid w:val="00015980"/>
    <w:rsid w:val="00017A66"/>
    <w:rsid w:val="00020212"/>
    <w:rsid w:val="0003629F"/>
    <w:rsid w:val="00051A3B"/>
    <w:rsid w:val="00051D76"/>
    <w:rsid w:val="00061746"/>
    <w:rsid w:val="00070B35"/>
    <w:rsid w:val="000768A0"/>
    <w:rsid w:val="000774C0"/>
    <w:rsid w:val="00081E44"/>
    <w:rsid w:val="00087A4B"/>
    <w:rsid w:val="000927BF"/>
    <w:rsid w:val="00096F67"/>
    <w:rsid w:val="000A1AE7"/>
    <w:rsid w:val="000A1FDC"/>
    <w:rsid w:val="000A6C2D"/>
    <w:rsid w:val="000B3278"/>
    <w:rsid w:val="000B445C"/>
    <w:rsid w:val="000B4733"/>
    <w:rsid w:val="000B623A"/>
    <w:rsid w:val="000B7C20"/>
    <w:rsid w:val="000C208A"/>
    <w:rsid w:val="000C22E9"/>
    <w:rsid w:val="000C2F20"/>
    <w:rsid w:val="000E1E8D"/>
    <w:rsid w:val="000E23F3"/>
    <w:rsid w:val="0010544C"/>
    <w:rsid w:val="0010646B"/>
    <w:rsid w:val="001130AF"/>
    <w:rsid w:val="0011384A"/>
    <w:rsid w:val="0011568F"/>
    <w:rsid w:val="00116095"/>
    <w:rsid w:val="00120AEE"/>
    <w:rsid w:val="00120F8A"/>
    <w:rsid w:val="001247AC"/>
    <w:rsid w:val="001365B1"/>
    <w:rsid w:val="001377E1"/>
    <w:rsid w:val="001455DE"/>
    <w:rsid w:val="001509CB"/>
    <w:rsid w:val="00154132"/>
    <w:rsid w:val="00154362"/>
    <w:rsid w:val="00157304"/>
    <w:rsid w:val="0016703D"/>
    <w:rsid w:val="0017175A"/>
    <w:rsid w:val="001729F8"/>
    <w:rsid w:val="001741D6"/>
    <w:rsid w:val="00176465"/>
    <w:rsid w:val="0018063E"/>
    <w:rsid w:val="00184D3A"/>
    <w:rsid w:val="001A31A8"/>
    <w:rsid w:val="001A3DB9"/>
    <w:rsid w:val="001A4828"/>
    <w:rsid w:val="001B2081"/>
    <w:rsid w:val="001B251E"/>
    <w:rsid w:val="001C3F35"/>
    <w:rsid w:val="001C67C7"/>
    <w:rsid w:val="001C6ACC"/>
    <w:rsid w:val="001D151D"/>
    <w:rsid w:val="001E4CF3"/>
    <w:rsid w:val="001E62CF"/>
    <w:rsid w:val="001F0504"/>
    <w:rsid w:val="001F350F"/>
    <w:rsid w:val="00210B9B"/>
    <w:rsid w:val="00215CA4"/>
    <w:rsid w:val="0022173F"/>
    <w:rsid w:val="002217EB"/>
    <w:rsid w:val="002241F4"/>
    <w:rsid w:val="002361A9"/>
    <w:rsid w:val="0024167B"/>
    <w:rsid w:val="002519C2"/>
    <w:rsid w:val="002543D7"/>
    <w:rsid w:val="002568F5"/>
    <w:rsid w:val="00261E90"/>
    <w:rsid w:val="0026442D"/>
    <w:rsid w:val="002719C6"/>
    <w:rsid w:val="00271F65"/>
    <w:rsid w:val="00272283"/>
    <w:rsid w:val="002741EA"/>
    <w:rsid w:val="00291C53"/>
    <w:rsid w:val="00292BC3"/>
    <w:rsid w:val="002B05F8"/>
    <w:rsid w:val="002B0BA9"/>
    <w:rsid w:val="002B11FA"/>
    <w:rsid w:val="002B4BAF"/>
    <w:rsid w:val="002C038E"/>
    <w:rsid w:val="002C368F"/>
    <w:rsid w:val="002D3F36"/>
    <w:rsid w:val="002D7436"/>
    <w:rsid w:val="002E4D2C"/>
    <w:rsid w:val="002F3631"/>
    <w:rsid w:val="002F614F"/>
    <w:rsid w:val="002F67F6"/>
    <w:rsid w:val="002F7ADF"/>
    <w:rsid w:val="0032107C"/>
    <w:rsid w:val="00322A78"/>
    <w:rsid w:val="00331728"/>
    <w:rsid w:val="0033620C"/>
    <w:rsid w:val="00336E7C"/>
    <w:rsid w:val="0033717D"/>
    <w:rsid w:val="00342A84"/>
    <w:rsid w:val="00361628"/>
    <w:rsid w:val="00366BDD"/>
    <w:rsid w:val="003705BF"/>
    <w:rsid w:val="00373A9D"/>
    <w:rsid w:val="00377412"/>
    <w:rsid w:val="00381652"/>
    <w:rsid w:val="00382D59"/>
    <w:rsid w:val="003858CD"/>
    <w:rsid w:val="00394541"/>
    <w:rsid w:val="003A7F2F"/>
    <w:rsid w:val="003B5D42"/>
    <w:rsid w:val="003B753A"/>
    <w:rsid w:val="003C2050"/>
    <w:rsid w:val="003C3B69"/>
    <w:rsid w:val="003C4E38"/>
    <w:rsid w:val="003D2C06"/>
    <w:rsid w:val="003D60DB"/>
    <w:rsid w:val="003D682B"/>
    <w:rsid w:val="003E4052"/>
    <w:rsid w:val="003F1F27"/>
    <w:rsid w:val="003F2ECB"/>
    <w:rsid w:val="003F3F09"/>
    <w:rsid w:val="00400CFC"/>
    <w:rsid w:val="0040188D"/>
    <w:rsid w:val="004058D1"/>
    <w:rsid w:val="00407FB1"/>
    <w:rsid w:val="00410088"/>
    <w:rsid w:val="004108EA"/>
    <w:rsid w:val="0041267C"/>
    <w:rsid w:val="0041662E"/>
    <w:rsid w:val="00416783"/>
    <w:rsid w:val="00421398"/>
    <w:rsid w:val="00433A55"/>
    <w:rsid w:val="00433CED"/>
    <w:rsid w:val="00433F4C"/>
    <w:rsid w:val="00442AE6"/>
    <w:rsid w:val="00444AAA"/>
    <w:rsid w:val="00447437"/>
    <w:rsid w:val="004612F1"/>
    <w:rsid w:val="00463EE4"/>
    <w:rsid w:val="004764DF"/>
    <w:rsid w:val="00476D30"/>
    <w:rsid w:val="00480CE3"/>
    <w:rsid w:val="00492071"/>
    <w:rsid w:val="00496EE6"/>
    <w:rsid w:val="00497224"/>
    <w:rsid w:val="004976BB"/>
    <w:rsid w:val="004A523D"/>
    <w:rsid w:val="004C6B0B"/>
    <w:rsid w:val="004D0EA9"/>
    <w:rsid w:val="004E11C0"/>
    <w:rsid w:val="004E12DF"/>
    <w:rsid w:val="004E58B9"/>
    <w:rsid w:val="004E5C2E"/>
    <w:rsid w:val="004F763F"/>
    <w:rsid w:val="0050422E"/>
    <w:rsid w:val="005050C3"/>
    <w:rsid w:val="00516472"/>
    <w:rsid w:val="00522B82"/>
    <w:rsid w:val="00531F1F"/>
    <w:rsid w:val="00541DD6"/>
    <w:rsid w:val="005641F2"/>
    <w:rsid w:val="005664CA"/>
    <w:rsid w:val="00570257"/>
    <w:rsid w:val="00571264"/>
    <w:rsid w:val="00572CBF"/>
    <w:rsid w:val="0057458C"/>
    <w:rsid w:val="0057707C"/>
    <w:rsid w:val="005846E8"/>
    <w:rsid w:val="00586F67"/>
    <w:rsid w:val="005A5CA7"/>
    <w:rsid w:val="005A68A7"/>
    <w:rsid w:val="005B2683"/>
    <w:rsid w:val="005B2BE4"/>
    <w:rsid w:val="005B443E"/>
    <w:rsid w:val="005B4FA5"/>
    <w:rsid w:val="005C62AE"/>
    <w:rsid w:val="005D4FC3"/>
    <w:rsid w:val="005D69ED"/>
    <w:rsid w:val="005E683A"/>
    <w:rsid w:val="005E6DBB"/>
    <w:rsid w:val="005F1CB9"/>
    <w:rsid w:val="005F7444"/>
    <w:rsid w:val="005F7A07"/>
    <w:rsid w:val="006021A9"/>
    <w:rsid w:val="00611B25"/>
    <w:rsid w:val="00615042"/>
    <w:rsid w:val="00633BE6"/>
    <w:rsid w:val="00642F0F"/>
    <w:rsid w:val="00646417"/>
    <w:rsid w:val="0065242D"/>
    <w:rsid w:val="006524F0"/>
    <w:rsid w:val="00655E6D"/>
    <w:rsid w:val="00655FF1"/>
    <w:rsid w:val="00656B28"/>
    <w:rsid w:val="006614A2"/>
    <w:rsid w:val="00666051"/>
    <w:rsid w:val="006736BC"/>
    <w:rsid w:val="0067583F"/>
    <w:rsid w:val="00687F41"/>
    <w:rsid w:val="00691553"/>
    <w:rsid w:val="006A6160"/>
    <w:rsid w:val="006A6CF2"/>
    <w:rsid w:val="006A76C6"/>
    <w:rsid w:val="006C09A5"/>
    <w:rsid w:val="006C59F6"/>
    <w:rsid w:val="006C5E4A"/>
    <w:rsid w:val="006C6393"/>
    <w:rsid w:val="006D6145"/>
    <w:rsid w:val="006E1EE5"/>
    <w:rsid w:val="006F20FF"/>
    <w:rsid w:val="006F31D8"/>
    <w:rsid w:val="007060A7"/>
    <w:rsid w:val="0070644A"/>
    <w:rsid w:val="007169DE"/>
    <w:rsid w:val="007259C1"/>
    <w:rsid w:val="00727F05"/>
    <w:rsid w:val="00730102"/>
    <w:rsid w:val="00742CA4"/>
    <w:rsid w:val="00746DEC"/>
    <w:rsid w:val="0075084A"/>
    <w:rsid w:val="00751BE5"/>
    <w:rsid w:val="00755F73"/>
    <w:rsid w:val="0076341D"/>
    <w:rsid w:val="00766ED4"/>
    <w:rsid w:val="00773012"/>
    <w:rsid w:val="00777F65"/>
    <w:rsid w:val="00785671"/>
    <w:rsid w:val="0079100E"/>
    <w:rsid w:val="00792F0D"/>
    <w:rsid w:val="007A1100"/>
    <w:rsid w:val="007A2D95"/>
    <w:rsid w:val="007A3263"/>
    <w:rsid w:val="007A45F9"/>
    <w:rsid w:val="007A6AF0"/>
    <w:rsid w:val="007A747E"/>
    <w:rsid w:val="007B73D6"/>
    <w:rsid w:val="007C3C15"/>
    <w:rsid w:val="007E4DDB"/>
    <w:rsid w:val="007E57A9"/>
    <w:rsid w:val="007E5DA7"/>
    <w:rsid w:val="007F1422"/>
    <w:rsid w:val="007F6633"/>
    <w:rsid w:val="007F66B3"/>
    <w:rsid w:val="007F6780"/>
    <w:rsid w:val="007F709B"/>
    <w:rsid w:val="007F711A"/>
    <w:rsid w:val="0080018B"/>
    <w:rsid w:val="008049E4"/>
    <w:rsid w:val="0080766A"/>
    <w:rsid w:val="00807C60"/>
    <w:rsid w:val="00810232"/>
    <w:rsid w:val="00814DA6"/>
    <w:rsid w:val="00816320"/>
    <w:rsid w:val="00820061"/>
    <w:rsid w:val="00823198"/>
    <w:rsid w:val="0082497A"/>
    <w:rsid w:val="008316D1"/>
    <w:rsid w:val="00840809"/>
    <w:rsid w:val="00842D16"/>
    <w:rsid w:val="00851295"/>
    <w:rsid w:val="00853686"/>
    <w:rsid w:val="0086097E"/>
    <w:rsid w:val="00862E44"/>
    <w:rsid w:val="0086594F"/>
    <w:rsid w:val="008725B6"/>
    <w:rsid w:val="008827AF"/>
    <w:rsid w:val="00882F1F"/>
    <w:rsid w:val="0088589C"/>
    <w:rsid w:val="008A2A40"/>
    <w:rsid w:val="008A4140"/>
    <w:rsid w:val="008A5B6B"/>
    <w:rsid w:val="008A668E"/>
    <w:rsid w:val="008B23B0"/>
    <w:rsid w:val="008B24CE"/>
    <w:rsid w:val="008C213B"/>
    <w:rsid w:val="008D6DEF"/>
    <w:rsid w:val="008F21F1"/>
    <w:rsid w:val="008F2DA0"/>
    <w:rsid w:val="009069E9"/>
    <w:rsid w:val="009105C5"/>
    <w:rsid w:val="00912BA9"/>
    <w:rsid w:val="00912EC4"/>
    <w:rsid w:val="00913B14"/>
    <w:rsid w:val="00913E93"/>
    <w:rsid w:val="00915ACA"/>
    <w:rsid w:val="00916ADE"/>
    <w:rsid w:val="00922331"/>
    <w:rsid w:val="00925717"/>
    <w:rsid w:val="0094120B"/>
    <w:rsid w:val="00941877"/>
    <w:rsid w:val="00943070"/>
    <w:rsid w:val="00945320"/>
    <w:rsid w:val="00946084"/>
    <w:rsid w:val="00952A81"/>
    <w:rsid w:val="00965319"/>
    <w:rsid w:val="00980B22"/>
    <w:rsid w:val="009833BE"/>
    <w:rsid w:val="00985A8B"/>
    <w:rsid w:val="009929B1"/>
    <w:rsid w:val="009B39FA"/>
    <w:rsid w:val="009B471E"/>
    <w:rsid w:val="009C0E07"/>
    <w:rsid w:val="009C5278"/>
    <w:rsid w:val="009D0336"/>
    <w:rsid w:val="009D1B67"/>
    <w:rsid w:val="009D219F"/>
    <w:rsid w:val="009D57E1"/>
    <w:rsid w:val="009D5E83"/>
    <w:rsid w:val="009F08D5"/>
    <w:rsid w:val="009F10D5"/>
    <w:rsid w:val="00A10997"/>
    <w:rsid w:val="00A21873"/>
    <w:rsid w:val="00A26A1F"/>
    <w:rsid w:val="00A26AB0"/>
    <w:rsid w:val="00A4477A"/>
    <w:rsid w:val="00A46B8D"/>
    <w:rsid w:val="00A513CD"/>
    <w:rsid w:val="00A75164"/>
    <w:rsid w:val="00A81CE3"/>
    <w:rsid w:val="00A84877"/>
    <w:rsid w:val="00A84CCF"/>
    <w:rsid w:val="00A951EC"/>
    <w:rsid w:val="00AA34D5"/>
    <w:rsid w:val="00AB37D1"/>
    <w:rsid w:val="00AB5638"/>
    <w:rsid w:val="00AD4D26"/>
    <w:rsid w:val="00AD566D"/>
    <w:rsid w:val="00AD7C1A"/>
    <w:rsid w:val="00AE78BB"/>
    <w:rsid w:val="00B01777"/>
    <w:rsid w:val="00B15DF9"/>
    <w:rsid w:val="00B20F3B"/>
    <w:rsid w:val="00B26220"/>
    <w:rsid w:val="00B31307"/>
    <w:rsid w:val="00B35037"/>
    <w:rsid w:val="00B47348"/>
    <w:rsid w:val="00B57346"/>
    <w:rsid w:val="00B57E09"/>
    <w:rsid w:val="00B62F2E"/>
    <w:rsid w:val="00B65025"/>
    <w:rsid w:val="00B67A75"/>
    <w:rsid w:val="00B717AE"/>
    <w:rsid w:val="00B7521F"/>
    <w:rsid w:val="00B75350"/>
    <w:rsid w:val="00B80AB8"/>
    <w:rsid w:val="00B84C84"/>
    <w:rsid w:val="00B86416"/>
    <w:rsid w:val="00B8672D"/>
    <w:rsid w:val="00BA2FA3"/>
    <w:rsid w:val="00BA627B"/>
    <w:rsid w:val="00BB39CE"/>
    <w:rsid w:val="00BB6C01"/>
    <w:rsid w:val="00BC4250"/>
    <w:rsid w:val="00BD7A63"/>
    <w:rsid w:val="00BE1BD3"/>
    <w:rsid w:val="00BE426E"/>
    <w:rsid w:val="00BE68EB"/>
    <w:rsid w:val="00BF1B36"/>
    <w:rsid w:val="00BF272E"/>
    <w:rsid w:val="00C06518"/>
    <w:rsid w:val="00C06577"/>
    <w:rsid w:val="00C1109B"/>
    <w:rsid w:val="00C21257"/>
    <w:rsid w:val="00C227C8"/>
    <w:rsid w:val="00C23BAC"/>
    <w:rsid w:val="00C240AB"/>
    <w:rsid w:val="00C25295"/>
    <w:rsid w:val="00C416AB"/>
    <w:rsid w:val="00C5727C"/>
    <w:rsid w:val="00C6220E"/>
    <w:rsid w:val="00C75809"/>
    <w:rsid w:val="00C76397"/>
    <w:rsid w:val="00C80F79"/>
    <w:rsid w:val="00C853D9"/>
    <w:rsid w:val="00C97D9D"/>
    <w:rsid w:val="00C97DC3"/>
    <w:rsid w:val="00CA4B64"/>
    <w:rsid w:val="00CA5235"/>
    <w:rsid w:val="00CA6A99"/>
    <w:rsid w:val="00CB55FD"/>
    <w:rsid w:val="00CC2DB2"/>
    <w:rsid w:val="00CD482A"/>
    <w:rsid w:val="00CD69F1"/>
    <w:rsid w:val="00CD783F"/>
    <w:rsid w:val="00CE0C79"/>
    <w:rsid w:val="00D02BD6"/>
    <w:rsid w:val="00D066D4"/>
    <w:rsid w:val="00D143E9"/>
    <w:rsid w:val="00D159AD"/>
    <w:rsid w:val="00D16554"/>
    <w:rsid w:val="00D17407"/>
    <w:rsid w:val="00D2156A"/>
    <w:rsid w:val="00D222BF"/>
    <w:rsid w:val="00D24F5B"/>
    <w:rsid w:val="00D26F8F"/>
    <w:rsid w:val="00D33A3D"/>
    <w:rsid w:val="00D40152"/>
    <w:rsid w:val="00D41611"/>
    <w:rsid w:val="00D44995"/>
    <w:rsid w:val="00D44C4E"/>
    <w:rsid w:val="00D475E2"/>
    <w:rsid w:val="00D50CA4"/>
    <w:rsid w:val="00D5312D"/>
    <w:rsid w:val="00D5777A"/>
    <w:rsid w:val="00D6121A"/>
    <w:rsid w:val="00D61371"/>
    <w:rsid w:val="00D73C34"/>
    <w:rsid w:val="00D75083"/>
    <w:rsid w:val="00D84BD1"/>
    <w:rsid w:val="00D9191B"/>
    <w:rsid w:val="00D959CA"/>
    <w:rsid w:val="00D977B8"/>
    <w:rsid w:val="00D97A62"/>
    <w:rsid w:val="00DA4023"/>
    <w:rsid w:val="00DB2433"/>
    <w:rsid w:val="00DB5760"/>
    <w:rsid w:val="00DC5F93"/>
    <w:rsid w:val="00DD362C"/>
    <w:rsid w:val="00DD6935"/>
    <w:rsid w:val="00DF4884"/>
    <w:rsid w:val="00E03197"/>
    <w:rsid w:val="00E05A3E"/>
    <w:rsid w:val="00E111A4"/>
    <w:rsid w:val="00E14487"/>
    <w:rsid w:val="00E41262"/>
    <w:rsid w:val="00E41736"/>
    <w:rsid w:val="00E45872"/>
    <w:rsid w:val="00E54268"/>
    <w:rsid w:val="00E56EDD"/>
    <w:rsid w:val="00E57ADD"/>
    <w:rsid w:val="00E63597"/>
    <w:rsid w:val="00E6359A"/>
    <w:rsid w:val="00E650EE"/>
    <w:rsid w:val="00E6587B"/>
    <w:rsid w:val="00E73FBF"/>
    <w:rsid w:val="00E81B8F"/>
    <w:rsid w:val="00E953F2"/>
    <w:rsid w:val="00E95F81"/>
    <w:rsid w:val="00EA231A"/>
    <w:rsid w:val="00EA2BAF"/>
    <w:rsid w:val="00EB43FD"/>
    <w:rsid w:val="00EB6266"/>
    <w:rsid w:val="00EB64B4"/>
    <w:rsid w:val="00EC17D7"/>
    <w:rsid w:val="00EC4FBC"/>
    <w:rsid w:val="00EE0739"/>
    <w:rsid w:val="00EF25CF"/>
    <w:rsid w:val="00EF45BC"/>
    <w:rsid w:val="00F04158"/>
    <w:rsid w:val="00F130D1"/>
    <w:rsid w:val="00F372F1"/>
    <w:rsid w:val="00F433BB"/>
    <w:rsid w:val="00F47629"/>
    <w:rsid w:val="00F6401E"/>
    <w:rsid w:val="00F65B81"/>
    <w:rsid w:val="00F66AC4"/>
    <w:rsid w:val="00F81620"/>
    <w:rsid w:val="00F842E2"/>
    <w:rsid w:val="00F9064F"/>
    <w:rsid w:val="00F9679B"/>
    <w:rsid w:val="00F97B40"/>
    <w:rsid w:val="00FA296A"/>
    <w:rsid w:val="00FA4E86"/>
    <w:rsid w:val="00FA6A8C"/>
    <w:rsid w:val="00FE0669"/>
    <w:rsid w:val="00FE198A"/>
    <w:rsid w:val="00FE1F5C"/>
    <w:rsid w:val="00FF4D20"/>
    <w:rsid w:val="00FF4F13"/>
    <w:rsid w:val="00FF6D98"/>
    <w:rsid w:val="00FF78EC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0E6B1"/>
  <w15:docId w15:val="{62012419-AC87-4E7E-B12A-A95A7C58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5B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E68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D416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1611"/>
  </w:style>
  <w:style w:type="paragraph" w:styleId="a4">
    <w:name w:val="List Paragraph"/>
    <w:basedOn w:val="a"/>
    <w:uiPriority w:val="34"/>
    <w:qFormat/>
    <w:rsid w:val="00840809"/>
    <w:pPr>
      <w:suppressAutoHyphens/>
      <w:ind w:left="720"/>
      <w:contextualSpacing/>
    </w:pPr>
    <w:rPr>
      <w:rFonts w:ascii="Arial" w:eastAsia="SimSun" w:hAnsi="Arial" w:cs="Mangal"/>
      <w:kern w:val="1"/>
      <w:sz w:val="24"/>
      <w:szCs w:val="21"/>
      <w:lang w:eastAsia="hi-IN" w:bidi="hi-IN"/>
    </w:rPr>
  </w:style>
  <w:style w:type="paragraph" w:customStyle="1" w:styleId="2">
    <w:name w:val="Абзац списка2"/>
    <w:basedOn w:val="a"/>
    <w:rsid w:val="00373A9D"/>
    <w:pPr>
      <w:suppressAutoHyphens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463EE4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20">
    <w:name w:val="Уровень 2"/>
    <w:basedOn w:val="a"/>
    <w:rsid w:val="002F67F6"/>
    <w:pPr>
      <w:tabs>
        <w:tab w:val="num" w:pos="360"/>
        <w:tab w:val="num" w:pos="1260"/>
      </w:tabs>
      <w:spacing w:before="120" w:after="0" w:line="240" w:lineRule="auto"/>
      <w:ind w:firstLine="720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2F67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365B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Cs w:val="20"/>
      <w:lang w:val="de-DE" w:eastAsia="ru-RU"/>
    </w:rPr>
  </w:style>
  <w:style w:type="character" w:customStyle="1" w:styleId="a6">
    <w:name w:val="Нижний колонтитул Знак"/>
    <w:basedOn w:val="a0"/>
    <w:link w:val="a5"/>
    <w:rsid w:val="001365B1"/>
    <w:rPr>
      <w:rFonts w:ascii="Arial" w:eastAsia="Times New Roman" w:hAnsi="Arial"/>
      <w:sz w:val="22"/>
      <w:lang w:val="de-DE"/>
    </w:rPr>
  </w:style>
  <w:style w:type="paragraph" w:styleId="a7">
    <w:name w:val="Normal (Web)"/>
    <w:basedOn w:val="a"/>
    <w:uiPriority w:val="99"/>
    <w:unhideWhenUsed/>
    <w:rsid w:val="00087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87A4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A4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4023"/>
    <w:rPr>
      <w:rFonts w:ascii="Segoe UI" w:hAnsi="Segoe UI" w:cs="Segoe UI"/>
      <w:sz w:val="18"/>
      <w:szCs w:val="18"/>
      <w:lang w:eastAsia="en-US"/>
    </w:rPr>
  </w:style>
  <w:style w:type="character" w:customStyle="1" w:styleId="WW8Num11z0">
    <w:name w:val="WW8Num11z0"/>
    <w:rsid w:val="00CA5235"/>
    <w:rPr>
      <w:rFonts w:ascii="Symbol" w:hAnsi="Symbol" w:cs="OpenSymbol"/>
    </w:rPr>
  </w:style>
  <w:style w:type="character" w:customStyle="1" w:styleId="10">
    <w:name w:val="Заголовок 1 Знак"/>
    <w:basedOn w:val="a0"/>
    <w:link w:val="1"/>
    <w:uiPriority w:val="9"/>
    <w:rsid w:val="00BE68EB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5D31-22F6-46D1-9636-82B5E8F1F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DIR</cp:lastModifiedBy>
  <cp:revision>5</cp:revision>
  <cp:lastPrinted>2018-03-12T03:30:00Z</cp:lastPrinted>
  <dcterms:created xsi:type="dcterms:W3CDTF">2019-01-10T03:30:00Z</dcterms:created>
  <dcterms:modified xsi:type="dcterms:W3CDTF">2019-01-10T04:06:00Z</dcterms:modified>
</cp:coreProperties>
</file>